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raster"/>
        <w:tblW w:w="9781" w:type="dxa"/>
        <w:tblLayout w:type="fixed"/>
        <w:tblLook w:val="04A0" w:firstRow="1" w:lastRow="0" w:firstColumn="1" w:lastColumn="0" w:noHBand="0" w:noVBand="1"/>
      </w:tblPr>
      <w:tblGrid>
        <w:gridCol w:w="1843"/>
        <w:gridCol w:w="1418"/>
        <w:gridCol w:w="1701"/>
        <w:gridCol w:w="567"/>
        <w:gridCol w:w="1701"/>
        <w:gridCol w:w="2551"/>
      </w:tblGrid>
      <w:tr w:rsidR="00974BAA" w:rsidTr="000C0B3F">
        <w:tc>
          <w:tcPr>
            <w:tcW w:w="97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1896" w:rsidRPr="00F51D82" w:rsidRDefault="00BC10B2" w:rsidP="00C30FA4">
            <w:pPr>
              <w:spacing w:after="60"/>
              <w:rPr>
                <w:rFonts w:asciiTheme="majorHAnsi" w:hAnsiTheme="majorHAnsi" w:cstheme="majorHAnsi"/>
                <w:b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b/>
                <w:sz w:val="19"/>
                <w:szCs w:val="19"/>
              </w:rPr>
              <w:t>Gegevens aanvrager:</w:t>
            </w:r>
          </w:p>
        </w:tc>
      </w:tr>
      <w:tr w:rsidR="00974BAA" w:rsidTr="005F6D0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t>Naam: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FORMTEXT </w:instrTex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bookmarkStart w:id="1" w:name="_GoBack"/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bookmarkEnd w:id="1"/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t>Plaats:</w:t>
            </w:r>
          </w:p>
        </w:tc>
        <w:bookmarkEnd w:id="0"/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FORMTEXT </w:instrTex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</w:p>
        </w:tc>
      </w:tr>
      <w:tr w:rsidR="00974BAA" w:rsidTr="005F6D0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t>Ziekenhuis/instelling: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FORMTEXT </w:instrTex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t>Land: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FORMTEXT </w:instrTex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</w:p>
        </w:tc>
      </w:tr>
      <w:tr w:rsidR="00974BAA" w:rsidTr="005F6D0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t>Straat + huisn</w:t>
            </w:r>
            <w:r>
              <w:rPr>
                <w:rFonts w:asciiTheme="majorHAnsi" w:hAnsiTheme="majorHAnsi" w:cstheme="majorHAnsi"/>
                <w:sz w:val="19"/>
                <w:szCs w:val="19"/>
              </w:rPr>
              <w:t>r.</w: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t>: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FORMTEXT </w:instrTex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t>Telefoon: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FORMTEXT </w:instrTex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</w:p>
        </w:tc>
      </w:tr>
      <w:tr w:rsidR="00974BAA" w:rsidTr="005F6D0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t>Postcode: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FORMTEXT </w:instrTex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>
              <w:rPr>
                <w:rFonts w:asciiTheme="majorHAnsi" w:hAnsiTheme="majorHAnsi" w:cstheme="majorHAnsi"/>
                <w:sz w:val="19"/>
                <w:szCs w:val="19"/>
              </w:rPr>
              <w:t>AGB-code: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FORMTEXT </w:instrTex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</w:p>
        </w:tc>
      </w:tr>
      <w:tr w:rsidR="00974BAA" w:rsidTr="005F6D0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t>Emailadres: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FORMTEXT </w:instrTex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</w:p>
        </w:tc>
      </w:tr>
      <w:tr w:rsidR="00974BAA" w:rsidTr="005F6D0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C0B3F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>
              <w:rPr>
                <w:rFonts w:asciiTheme="majorHAnsi" w:hAnsiTheme="majorHAnsi" w:cstheme="majorHAnsi"/>
                <w:sz w:val="19"/>
                <w:szCs w:val="19"/>
              </w:rPr>
              <w:t>Reden aanvraag: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C0B3F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tievakje13"/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9"/>
                <w:szCs w:val="19"/>
              </w:rPr>
            </w:r>
            <w:r w:rsidR="002C71A7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  <w:bookmarkEnd w:id="2"/>
            <w:r w:rsidRPr="00F51D82">
              <w:rPr>
                <w:rFonts w:asciiTheme="majorHAnsi" w:hAnsiTheme="majorHAnsi" w:cstheme="majorHAnsi"/>
                <w:sz w:val="19"/>
                <w:szCs w:val="19"/>
              </w:rPr>
              <w:t xml:space="preserve"> TDM       </w:t>
            </w:r>
            <w:bookmarkStart w:id="3" w:name="Text7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C0B3F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Selectievakje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Selectievakje14"/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9"/>
                <w:szCs w:val="19"/>
              </w:rPr>
            </w:r>
            <w:r w:rsidR="002C71A7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  <w:bookmarkEnd w:id="4"/>
            <w:r w:rsidRPr="00F51D82">
              <w:rPr>
                <w:rFonts w:asciiTheme="majorHAnsi" w:hAnsiTheme="majorHAnsi" w:cstheme="majorHAnsi"/>
                <w:sz w:val="19"/>
                <w:szCs w:val="19"/>
              </w:rPr>
              <w:t xml:space="preserve"> Intoxicatie       </w:t>
            </w:r>
          </w:p>
        </w:tc>
        <w:bookmarkEnd w:id="3"/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0B3F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Selectievakje15"/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9"/>
                <w:szCs w:val="19"/>
              </w:rPr>
            </w:r>
            <w:r w:rsidR="002C71A7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  <w:bookmarkEnd w:id="5"/>
            <w:r w:rsidRPr="00F51D82">
              <w:rPr>
                <w:rFonts w:asciiTheme="majorHAnsi" w:hAnsiTheme="majorHAnsi" w:cstheme="majorHAnsi"/>
                <w:sz w:val="19"/>
                <w:szCs w:val="19"/>
              </w:rPr>
              <w:t xml:space="preserve"> Ander</w:t>
            </w:r>
            <w:r w:rsidR="0001413F">
              <w:rPr>
                <w:rFonts w:asciiTheme="majorHAnsi" w:hAnsiTheme="majorHAnsi" w:cstheme="majorHAnsi"/>
                <w:sz w:val="19"/>
                <w:szCs w:val="19"/>
              </w:rPr>
              <w:t>s</w: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t>, nl:</w:t>
            </w:r>
            <w:r w:rsidR="0001413F" w:rsidRPr="00F51D82">
              <w:rPr>
                <w:rFonts w:asciiTheme="majorHAnsi" w:hAnsiTheme="majorHAnsi" w:cstheme="majorHAnsi"/>
                <w:sz w:val="19"/>
                <w:szCs w:val="19"/>
              </w:rPr>
              <w:t xml:space="preserve"> </w:t>
            </w:r>
            <w:r w:rsidR="0001413F">
              <w:rPr>
                <w:rFonts w:asciiTheme="majorHAnsi" w:hAnsiTheme="majorHAnsi" w:cstheme="majorHAnsi"/>
                <w:sz w:val="19"/>
                <w:szCs w:val="19"/>
              </w:rPr>
              <w:t xml:space="preserve"> </w:t>
            </w:r>
            <w:r w:rsidR="0001413F"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01413F"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FORMTEXT </w:instrText>
            </w:r>
            <w:r w:rsidR="0001413F" w:rsidRPr="00F51D82">
              <w:rPr>
                <w:rFonts w:asciiTheme="majorHAnsi" w:hAnsiTheme="majorHAnsi" w:cstheme="majorHAnsi"/>
                <w:sz w:val="19"/>
                <w:szCs w:val="19"/>
              </w:rPr>
            </w:r>
            <w:r w:rsidR="0001413F"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 w:rsidR="0001413F"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 w:rsidR="0001413F"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 w:rsidR="0001413F"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 w:rsidR="0001413F"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 w:rsidR="0001413F"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 w:rsidR="0001413F"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</w:p>
        </w:tc>
      </w:tr>
      <w:tr w:rsidR="00974BAA" w:rsidTr="005F6D0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C0B3F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>
              <w:rPr>
                <w:rFonts w:asciiTheme="majorHAnsi" w:hAnsiTheme="majorHAnsi" w:cstheme="majorHAnsi"/>
                <w:sz w:val="19"/>
                <w:szCs w:val="19"/>
              </w:rPr>
              <w:t>Spoed/cito bepaling: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C0B3F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9"/>
                <w:szCs w:val="19"/>
              </w:rPr>
            </w:r>
            <w:r w:rsidR="002C71A7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  <w:r>
              <w:rPr>
                <w:rFonts w:asciiTheme="majorHAnsi" w:hAnsiTheme="majorHAnsi" w:cstheme="majorHAnsi"/>
                <w:sz w:val="19"/>
                <w:szCs w:val="19"/>
              </w:rPr>
              <w:t xml:space="preserve"> Nee         </w:t>
            </w:r>
            <w:bookmarkStart w:id="6" w:name="Text10"/>
          </w:p>
        </w:tc>
        <w:bookmarkEnd w:id="6"/>
        <w:tc>
          <w:tcPr>
            <w:tcW w:w="65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0B3F" w:rsidRPr="00F51D82" w:rsidRDefault="00BC10B2" w:rsidP="00E649FE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9"/>
                <w:szCs w:val="19"/>
              </w:rPr>
            </w:r>
            <w:r w:rsidR="002C71A7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  <w:r w:rsidR="00E649FE">
              <w:rPr>
                <w:rFonts w:asciiTheme="majorHAnsi" w:hAnsiTheme="majorHAnsi" w:cstheme="majorHAnsi"/>
                <w:sz w:val="19"/>
                <w:szCs w:val="19"/>
              </w:rPr>
              <w:t xml:space="preserve"> Ja, telefonisch overlegd met dienstdoende laboratorium apotheker</w:t>
            </w:r>
          </w:p>
        </w:tc>
      </w:tr>
    </w:tbl>
    <w:p w:rsidR="00CC265C" w:rsidRPr="00176C4F" w:rsidRDefault="00CC265C">
      <w:pPr>
        <w:rPr>
          <w:sz w:val="10"/>
          <w:szCs w:val="4"/>
        </w:rPr>
      </w:pPr>
    </w:p>
    <w:tbl>
      <w:tblPr>
        <w:tblStyle w:val="Tabelraster"/>
        <w:tblW w:w="9781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701"/>
        <w:gridCol w:w="2551"/>
      </w:tblGrid>
      <w:tr w:rsidR="00974BAA" w:rsidTr="000F15C0">
        <w:tc>
          <w:tcPr>
            <w:tcW w:w="97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1896" w:rsidRPr="00F51D82" w:rsidRDefault="00BC10B2" w:rsidP="00C30FA4">
            <w:pPr>
              <w:spacing w:after="60"/>
              <w:rPr>
                <w:rFonts w:asciiTheme="majorHAnsi" w:hAnsiTheme="majorHAnsi" w:cstheme="majorHAnsi"/>
                <w:b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b/>
                <w:sz w:val="19"/>
                <w:szCs w:val="19"/>
              </w:rPr>
              <w:t>Gegevens patiënt (evt. patiëntensticker):</w:t>
            </w:r>
          </w:p>
        </w:tc>
      </w:tr>
      <w:tr w:rsidR="00974BAA" w:rsidTr="000F15C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t>Naam: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FORMTEXT </w:instrTex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t xml:space="preserve">Geslacht: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Selectievakje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Selectievakje11"/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9"/>
                <w:szCs w:val="19"/>
              </w:rPr>
            </w:r>
            <w:r w:rsidR="002C71A7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  <w:bookmarkEnd w:id="7"/>
            <w:r w:rsidRPr="00F51D82">
              <w:rPr>
                <w:rFonts w:asciiTheme="majorHAnsi" w:hAnsiTheme="majorHAnsi" w:cstheme="majorHAnsi"/>
                <w:sz w:val="19"/>
                <w:szCs w:val="19"/>
              </w:rPr>
              <w:t xml:space="preserve"> Man       </w: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Selectievakje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Selectievakje12"/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9"/>
                <w:szCs w:val="19"/>
              </w:rPr>
            </w:r>
            <w:r w:rsidR="002C71A7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  <w:bookmarkEnd w:id="8"/>
            <w:r w:rsidRPr="00F51D82">
              <w:rPr>
                <w:rFonts w:asciiTheme="majorHAnsi" w:hAnsiTheme="majorHAnsi" w:cstheme="majorHAnsi"/>
                <w:sz w:val="19"/>
                <w:szCs w:val="19"/>
              </w:rPr>
              <w:t xml:space="preserve"> Vrouw</w:t>
            </w:r>
          </w:p>
        </w:tc>
      </w:tr>
      <w:tr w:rsidR="00974BAA" w:rsidTr="000F15C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t>Voorletter(s):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FORMTEXT </w:instrTex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t>Geboortedatum: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FORMTEXT </w:instrTex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</w:p>
        </w:tc>
      </w:tr>
      <w:tr w:rsidR="00974BAA" w:rsidTr="000F15C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F15C0" w:rsidRPr="00F51D82" w:rsidRDefault="00BC10B2" w:rsidP="000F15C0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>
              <w:rPr>
                <w:rFonts w:asciiTheme="majorHAnsi" w:hAnsiTheme="majorHAnsi" w:cstheme="majorHAnsi"/>
                <w:sz w:val="19"/>
                <w:szCs w:val="19"/>
              </w:rPr>
              <w:t>Straat + huisnr.</w: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t>: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15C0" w:rsidRPr="00F51D82" w:rsidRDefault="00BC10B2" w:rsidP="000F15C0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FORMTEXT </w:instrTex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F15C0" w:rsidRPr="00F51D82" w:rsidRDefault="00BC10B2" w:rsidP="000F15C0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t>BSN: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15C0" w:rsidRPr="00F51D82" w:rsidRDefault="00BC10B2" w:rsidP="000F15C0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FORMTEXT </w:instrTex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</w:p>
        </w:tc>
      </w:tr>
      <w:tr w:rsidR="00974BAA" w:rsidTr="000F15C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t>Postcode: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FORMTEXT </w:instrTex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31896" w:rsidRPr="00F51D82" w:rsidRDefault="00F31896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896" w:rsidRPr="00F51D82" w:rsidRDefault="00F31896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</w:tr>
      <w:tr w:rsidR="00974BAA" w:rsidTr="000F15C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t>Woonplaats: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FORMTEXT </w:instrTex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</w:p>
        </w:tc>
      </w:tr>
      <w:tr w:rsidR="00974BAA" w:rsidTr="000F15C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t>Land: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FORMTEXT </w:instrTex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</w:p>
        </w:tc>
      </w:tr>
    </w:tbl>
    <w:p w:rsidR="00F31896" w:rsidRPr="00176C4F" w:rsidRDefault="00F31896">
      <w:pPr>
        <w:rPr>
          <w:sz w:val="10"/>
          <w:szCs w:val="4"/>
        </w:rPr>
      </w:pPr>
    </w:p>
    <w:tbl>
      <w:tblPr>
        <w:tblStyle w:val="Tabelraster"/>
        <w:tblW w:w="9781" w:type="dxa"/>
        <w:tblLayout w:type="fixed"/>
        <w:tblLook w:val="04A0" w:firstRow="1" w:lastRow="0" w:firstColumn="1" w:lastColumn="0" w:noHBand="0" w:noVBand="1"/>
      </w:tblPr>
      <w:tblGrid>
        <w:gridCol w:w="1843"/>
        <w:gridCol w:w="2410"/>
        <w:gridCol w:w="1276"/>
        <w:gridCol w:w="1701"/>
        <w:gridCol w:w="105"/>
        <w:gridCol w:w="36"/>
        <w:gridCol w:w="2410"/>
      </w:tblGrid>
      <w:tr w:rsidR="00974BAA" w:rsidTr="00F31896">
        <w:tc>
          <w:tcPr>
            <w:tcW w:w="978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1896" w:rsidRPr="00F51D82" w:rsidRDefault="00BC10B2" w:rsidP="00C30FA4">
            <w:pPr>
              <w:spacing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b/>
                <w:sz w:val="19"/>
                <w:szCs w:val="19"/>
              </w:rPr>
              <w:t>Gegevens monster:</w:t>
            </w:r>
          </w:p>
        </w:tc>
      </w:tr>
      <w:tr w:rsidR="00974BAA" w:rsidTr="005F6D0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t>Extern labnummer: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9" w:name="Text3"/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FORMTEXT </w:instrTex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  <w:bookmarkEnd w:id="9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t>Afnamedatum: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0" w:name="Text4"/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FORMTEXT </w:instrTex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  <w:bookmarkEnd w:id="10"/>
          </w:p>
        </w:tc>
      </w:tr>
      <w:tr w:rsidR="00974BAA" w:rsidTr="000F15C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t>Datum verzending: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1" w:name="Text6"/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FORMTEXT </w:instrTex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  <w:bookmarkEnd w:id="11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t>Afnametijd: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896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2" w:name="Text5"/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FORMTEXT </w:instrTex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  <w:bookmarkEnd w:id="12"/>
          </w:p>
        </w:tc>
      </w:tr>
      <w:tr w:rsidR="00974BAA" w:rsidTr="000F15C0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15C0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t>Materiaal: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F15C0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Selectievakje4"/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9"/>
                <w:szCs w:val="19"/>
              </w:rPr>
            </w:r>
            <w:r w:rsidR="002C71A7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  <w:bookmarkEnd w:id="13"/>
            <w:r w:rsidRPr="00F51D82">
              <w:rPr>
                <w:rFonts w:asciiTheme="majorHAnsi" w:hAnsiTheme="majorHAnsi" w:cstheme="majorHAnsi"/>
                <w:sz w:val="19"/>
                <w:szCs w:val="19"/>
              </w:rPr>
              <w:t xml:space="preserve"> Bloed</w:t>
            </w:r>
            <w:r>
              <w:rPr>
                <w:rFonts w:asciiTheme="majorHAnsi" w:hAnsiTheme="majorHAnsi" w:cstheme="majorHAnsi"/>
                <w:sz w:val="19"/>
                <w:szCs w:val="19"/>
              </w:rPr>
              <w:t xml:space="preserve"> (EDTA)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F15C0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Selectievakje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Selectievakje8"/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9"/>
                <w:szCs w:val="19"/>
              </w:rPr>
            </w:r>
            <w:r w:rsidR="002C71A7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  <w:bookmarkEnd w:id="14"/>
            <w:r w:rsidRPr="00F51D82">
              <w:rPr>
                <w:rFonts w:asciiTheme="majorHAnsi" w:hAnsiTheme="majorHAnsi" w:cstheme="majorHAnsi"/>
                <w:sz w:val="19"/>
                <w:szCs w:val="19"/>
              </w:rPr>
              <w:t xml:space="preserve"> </w:t>
            </w:r>
            <w:r>
              <w:rPr>
                <w:rFonts w:asciiTheme="majorHAnsi" w:hAnsiTheme="majorHAnsi" w:cstheme="majorHAnsi"/>
                <w:sz w:val="19"/>
                <w:szCs w:val="19"/>
              </w:rPr>
              <w:t>Plasma (EDTA)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F15C0" w:rsidRPr="00F51D82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Selectievakje7"/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9"/>
                <w:szCs w:val="19"/>
              </w:rPr>
            </w:r>
            <w:r w:rsidR="002C71A7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  <w:bookmarkEnd w:id="15"/>
            <w:r>
              <w:rPr>
                <w:rFonts w:asciiTheme="majorHAnsi" w:hAnsiTheme="majorHAnsi" w:cstheme="majorHAnsi"/>
                <w:sz w:val="19"/>
                <w:szCs w:val="19"/>
              </w:rPr>
              <w:t xml:space="preserve"> </w: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t>Serum</w:t>
            </w:r>
          </w:p>
        </w:tc>
      </w:tr>
      <w:tr w:rsidR="00974BAA" w:rsidTr="000F15C0"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15C0" w:rsidRPr="00F51D82" w:rsidRDefault="000F15C0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15C0" w:rsidRPr="00F51D82" w:rsidRDefault="00BC10B2" w:rsidP="00E649FE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Selectievakje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Selectievakje10"/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9"/>
                <w:szCs w:val="19"/>
              </w:rPr>
            </w:r>
            <w:r w:rsidR="002C71A7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  <w:bookmarkEnd w:id="16"/>
            <w:r>
              <w:rPr>
                <w:rFonts w:asciiTheme="majorHAnsi" w:hAnsiTheme="majorHAnsi" w:cstheme="majorHAnsi"/>
                <w:sz w:val="19"/>
                <w:szCs w:val="19"/>
              </w:rPr>
              <w:t xml:space="preserve"> Bloed (fluroride oxalaat)</w:t>
            </w:r>
          </w:p>
        </w:tc>
        <w:tc>
          <w:tcPr>
            <w:tcW w:w="311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15C0" w:rsidRPr="00F51D82" w:rsidRDefault="00BC10B2" w:rsidP="000F15C0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Selectievakje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9"/>
                <w:szCs w:val="19"/>
              </w:rPr>
            </w:r>
            <w:r w:rsidR="002C71A7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t xml:space="preserve"> </w:t>
            </w:r>
            <w:r>
              <w:rPr>
                <w:rFonts w:asciiTheme="majorHAnsi" w:hAnsiTheme="majorHAnsi" w:cstheme="majorHAnsi"/>
                <w:sz w:val="19"/>
                <w:szCs w:val="19"/>
              </w:rPr>
              <w:t>Plasma (Li-heparine zonder gel)</w:t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15C0" w:rsidRPr="00F51D82" w:rsidRDefault="00BC10B2" w:rsidP="00E649FE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Selectievakje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Selectievakje9"/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9"/>
                <w:szCs w:val="19"/>
              </w:rPr>
            </w:r>
            <w:r w:rsidR="002C71A7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  <w:bookmarkEnd w:id="17"/>
            <w:r w:rsidRPr="00F51D82">
              <w:rPr>
                <w:rFonts w:asciiTheme="majorHAnsi" w:hAnsiTheme="majorHAnsi" w:cstheme="majorHAnsi"/>
                <w:sz w:val="19"/>
                <w:szCs w:val="19"/>
              </w:rPr>
              <w:t xml:space="preserve"> Urine</w:t>
            </w:r>
          </w:p>
        </w:tc>
      </w:tr>
      <w:tr w:rsidR="00974BAA" w:rsidTr="00176C4F"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F15C0" w:rsidRDefault="000F15C0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  <w:tc>
          <w:tcPr>
            <w:tcW w:w="793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15C0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Selectievakje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9"/>
                <w:szCs w:val="19"/>
              </w:rPr>
            </w:r>
            <w:r w:rsidR="002C71A7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  <w:r>
              <w:rPr>
                <w:rFonts w:asciiTheme="majorHAnsi" w:hAnsiTheme="majorHAnsi" w:cstheme="majorHAnsi"/>
                <w:sz w:val="19"/>
                <w:szCs w:val="19"/>
              </w:rPr>
              <w:t xml:space="preserve"> </w:t>
            </w:r>
            <w:r w:rsidRPr="000F15C0">
              <w:rPr>
                <w:rFonts w:asciiTheme="majorHAnsi" w:hAnsiTheme="majorHAnsi" w:cstheme="majorHAnsi"/>
                <w:sz w:val="19"/>
                <w:szCs w:val="19"/>
              </w:rPr>
              <w:t xml:space="preserve">Anders, nl.: </w:t>
            </w:r>
            <w:r w:rsidRPr="000F15C0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F15C0">
              <w:rPr>
                <w:rFonts w:asciiTheme="majorHAnsi" w:hAnsiTheme="majorHAnsi" w:cstheme="majorHAnsi"/>
                <w:sz w:val="19"/>
                <w:szCs w:val="19"/>
              </w:rPr>
              <w:instrText xml:space="preserve"> FORMTEXT </w:instrText>
            </w:r>
            <w:r w:rsidRPr="000F15C0">
              <w:rPr>
                <w:rFonts w:asciiTheme="majorHAnsi" w:hAnsiTheme="majorHAnsi" w:cstheme="majorHAnsi"/>
                <w:sz w:val="19"/>
                <w:szCs w:val="19"/>
              </w:rPr>
            </w:r>
            <w:r w:rsidRPr="000F15C0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 w:rsidRPr="000F15C0"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 w:rsidRPr="000F15C0"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 w:rsidRPr="000F15C0"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 w:rsidRPr="000F15C0"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 w:rsidRPr="000F15C0"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 w:rsidRPr="000F15C0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</w:p>
        </w:tc>
      </w:tr>
      <w:tr w:rsidR="00974BAA" w:rsidTr="00176C4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F15C0" w:rsidRDefault="00BC10B2" w:rsidP="000F15C0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>
              <w:rPr>
                <w:rFonts w:asciiTheme="majorHAnsi" w:hAnsiTheme="majorHAnsi" w:cstheme="majorHAnsi"/>
                <w:sz w:val="19"/>
                <w:szCs w:val="19"/>
              </w:rPr>
              <w:t>Verzendcondities: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F15C0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Selectievakje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9"/>
                <w:szCs w:val="19"/>
              </w:rPr>
            </w:r>
            <w:r w:rsidR="002C71A7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  <w:r>
              <w:rPr>
                <w:rFonts w:asciiTheme="majorHAnsi" w:hAnsiTheme="majorHAnsi" w:cstheme="majorHAnsi"/>
                <w:sz w:val="19"/>
                <w:szCs w:val="19"/>
              </w:rPr>
              <w:t xml:space="preserve"> Kamertemperatuur</w:t>
            </w:r>
          </w:p>
        </w:tc>
        <w:tc>
          <w:tcPr>
            <w:tcW w:w="30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F15C0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Selectievakje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9"/>
                <w:szCs w:val="19"/>
              </w:rPr>
            </w:r>
            <w:r w:rsidR="002C71A7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  <w:r>
              <w:rPr>
                <w:rFonts w:asciiTheme="majorHAnsi" w:hAnsiTheme="majorHAnsi" w:cstheme="majorHAnsi"/>
                <w:sz w:val="19"/>
                <w:szCs w:val="19"/>
              </w:rPr>
              <w:t xml:space="preserve"> Gekoeld</w:t>
            </w:r>
          </w:p>
        </w:tc>
        <w:tc>
          <w:tcPr>
            <w:tcW w:w="24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15C0" w:rsidRDefault="00BC10B2" w:rsidP="005F6D01">
            <w:p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Selectievakje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9"/>
                <w:szCs w:val="19"/>
              </w:rPr>
            </w:r>
            <w:r w:rsidR="002C71A7"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 w:rsidRPr="00F51D82"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  <w:r>
              <w:rPr>
                <w:rFonts w:asciiTheme="majorHAnsi" w:hAnsiTheme="majorHAnsi" w:cstheme="majorHAnsi"/>
                <w:sz w:val="19"/>
                <w:szCs w:val="19"/>
              </w:rPr>
              <w:t xml:space="preserve"> Bevroren</w:t>
            </w:r>
          </w:p>
        </w:tc>
      </w:tr>
      <w:tr w:rsidR="00974BAA" w:rsidTr="00176C4F">
        <w:tc>
          <w:tcPr>
            <w:tcW w:w="978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364D6" w:rsidRDefault="00BC10B2" w:rsidP="00176C4F">
            <w:pPr>
              <w:pStyle w:val="Lijstalinea"/>
              <w:numPr>
                <w:ilvl w:val="0"/>
                <w:numId w:val="1"/>
              </w:num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176C4F">
              <w:rPr>
                <w:rFonts w:asciiTheme="majorHAnsi" w:hAnsiTheme="majorHAnsi" w:cstheme="majorHAnsi"/>
                <w:sz w:val="19"/>
                <w:szCs w:val="19"/>
              </w:rPr>
              <w:t>Vul op pagina 2 van dit formulier in welk</w:t>
            </w:r>
            <w:r w:rsidR="005B6436" w:rsidRPr="00176C4F">
              <w:rPr>
                <w:rFonts w:asciiTheme="majorHAnsi" w:hAnsiTheme="majorHAnsi" w:cstheme="majorHAnsi"/>
                <w:sz w:val="19"/>
                <w:szCs w:val="19"/>
              </w:rPr>
              <w:t>(</w:t>
            </w:r>
            <w:r w:rsidRPr="00176C4F">
              <w:rPr>
                <w:rFonts w:asciiTheme="majorHAnsi" w:hAnsiTheme="majorHAnsi" w:cstheme="majorHAnsi"/>
                <w:sz w:val="19"/>
                <w:szCs w:val="19"/>
              </w:rPr>
              <w:t>e</w:t>
            </w:r>
            <w:r w:rsidR="005B6436" w:rsidRPr="00176C4F">
              <w:rPr>
                <w:rFonts w:asciiTheme="majorHAnsi" w:hAnsiTheme="majorHAnsi" w:cstheme="majorHAnsi"/>
                <w:sz w:val="19"/>
                <w:szCs w:val="19"/>
              </w:rPr>
              <w:t>)</w:t>
            </w:r>
            <w:r w:rsidRPr="00176C4F">
              <w:rPr>
                <w:rFonts w:asciiTheme="majorHAnsi" w:hAnsiTheme="majorHAnsi" w:cstheme="majorHAnsi"/>
                <w:sz w:val="19"/>
                <w:szCs w:val="19"/>
              </w:rPr>
              <w:t xml:space="preserve"> geneesmiddel</w:t>
            </w:r>
            <w:r w:rsidR="005B6436" w:rsidRPr="00176C4F">
              <w:rPr>
                <w:rFonts w:asciiTheme="majorHAnsi" w:hAnsiTheme="majorHAnsi" w:cstheme="majorHAnsi"/>
                <w:sz w:val="19"/>
                <w:szCs w:val="19"/>
              </w:rPr>
              <w:t>(</w:t>
            </w:r>
            <w:r w:rsidRPr="00176C4F">
              <w:rPr>
                <w:rFonts w:asciiTheme="majorHAnsi" w:hAnsiTheme="majorHAnsi" w:cstheme="majorHAnsi"/>
                <w:sz w:val="19"/>
                <w:szCs w:val="19"/>
              </w:rPr>
              <w:t>en</w:t>
            </w:r>
            <w:r w:rsidR="005B6436" w:rsidRPr="00176C4F">
              <w:rPr>
                <w:rFonts w:asciiTheme="majorHAnsi" w:hAnsiTheme="majorHAnsi" w:cstheme="majorHAnsi"/>
                <w:sz w:val="19"/>
                <w:szCs w:val="19"/>
              </w:rPr>
              <w:t>)</w:t>
            </w:r>
            <w:r w:rsidRPr="00176C4F">
              <w:rPr>
                <w:rFonts w:asciiTheme="majorHAnsi" w:hAnsiTheme="majorHAnsi" w:cstheme="majorHAnsi"/>
                <w:sz w:val="19"/>
                <w:szCs w:val="19"/>
              </w:rPr>
              <w:t xml:space="preserve"> bepaald moet</w:t>
            </w:r>
            <w:r w:rsidR="005B6436" w:rsidRPr="00176C4F">
              <w:rPr>
                <w:rFonts w:asciiTheme="majorHAnsi" w:hAnsiTheme="majorHAnsi" w:cstheme="majorHAnsi"/>
                <w:sz w:val="19"/>
                <w:szCs w:val="19"/>
              </w:rPr>
              <w:t>(</w:t>
            </w:r>
            <w:r w:rsidRPr="00176C4F">
              <w:rPr>
                <w:rFonts w:asciiTheme="majorHAnsi" w:hAnsiTheme="majorHAnsi" w:cstheme="majorHAnsi"/>
                <w:sz w:val="19"/>
                <w:szCs w:val="19"/>
              </w:rPr>
              <w:t>en</w:t>
            </w:r>
            <w:r w:rsidR="005B6436" w:rsidRPr="00176C4F">
              <w:rPr>
                <w:rFonts w:asciiTheme="majorHAnsi" w:hAnsiTheme="majorHAnsi" w:cstheme="majorHAnsi"/>
                <w:sz w:val="19"/>
                <w:szCs w:val="19"/>
              </w:rPr>
              <w:t>)</w:t>
            </w:r>
            <w:r w:rsidRPr="00176C4F">
              <w:rPr>
                <w:rFonts w:asciiTheme="majorHAnsi" w:hAnsiTheme="majorHAnsi" w:cstheme="majorHAnsi"/>
                <w:sz w:val="19"/>
                <w:szCs w:val="19"/>
              </w:rPr>
              <w:t xml:space="preserve"> worden</w:t>
            </w:r>
            <w:r w:rsidR="00176C4F">
              <w:rPr>
                <w:rFonts w:asciiTheme="majorHAnsi" w:hAnsiTheme="majorHAnsi" w:cstheme="majorHAnsi"/>
                <w:sz w:val="19"/>
                <w:szCs w:val="19"/>
              </w:rPr>
              <w:t>;</w:t>
            </w:r>
          </w:p>
          <w:p w:rsidR="00176C4F" w:rsidRDefault="00BC10B2" w:rsidP="00176C4F">
            <w:pPr>
              <w:pStyle w:val="Lijstalinea"/>
              <w:numPr>
                <w:ilvl w:val="0"/>
                <w:numId w:val="1"/>
              </w:num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>
              <w:rPr>
                <w:rFonts w:asciiTheme="majorHAnsi" w:hAnsiTheme="majorHAnsi" w:cstheme="majorHAnsi"/>
                <w:sz w:val="19"/>
                <w:szCs w:val="19"/>
              </w:rPr>
              <w:t>Dit formulier graag afdrukken en per monster één formulier meesturen;</w:t>
            </w:r>
          </w:p>
          <w:p w:rsidR="00176C4F" w:rsidRPr="00176C4F" w:rsidRDefault="00BC10B2" w:rsidP="00176C4F">
            <w:pPr>
              <w:pStyle w:val="Lijstalinea"/>
              <w:numPr>
                <w:ilvl w:val="0"/>
                <w:numId w:val="1"/>
              </w:numPr>
              <w:spacing w:before="60" w:after="60"/>
              <w:rPr>
                <w:rFonts w:asciiTheme="majorHAnsi" w:hAnsiTheme="majorHAnsi" w:cstheme="majorHAnsi"/>
                <w:sz w:val="19"/>
                <w:szCs w:val="19"/>
              </w:rPr>
            </w:pPr>
            <w:r w:rsidRPr="00176C4F">
              <w:rPr>
                <w:rFonts w:asciiTheme="majorHAnsi" w:hAnsiTheme="majorHAnsi" w:cstheme="majorHAnsi"/>
                <w:sz w:val="19"/>
                <w:szCs w:val="19"/>
              </w:rPr>
              <w:t xml:space="preserve">Zie voor analysetechniek en voorkeursmaterialen de </w:t>
            </w:r>
            <w:r w:rsidRPr="00C46605">
              <w:rPr>
                <w:rFonts w:asciiTheme="majorHAnsi" w:hAnsiTheme="majorHAnsi" w:cstheme="majorHAnsi"/>
                <w:sz w:val="19"/>
                <w:szCs w:val="19"/>
              </w:rPr>
              <w:t>BEPALINGENWIJZER</w:t>
            </w:r>
            <w:r w:rsidRPr="00176C4F">
              <w:rPr>
                <w:rFonts w:asciiTheme="majorHAnsi" w:hAnsiTheme="majorHAnsi" w:cstheme="majorHAnsi"/>
                <w:sz w:val="19"/>
                <w:szCs w:val="19"/>
              </w:rPr>
              <w:t xml:space="preserve"> op: </w:t>
            </w:r>
            <w:hyperlink r:id="rId7" w:history="1">
              <w:r w:rsidRPr="005624DA">
                <w:rPr>
                  <w:rStyle w:val="Hyperlink"/>
                  <w:rFonts w:asciiTheme="majorHAnsi" w:hAnsiTheme="majorHAnsi" w:cstheme="majorHAnsi"/>
                  <w:sz w:val="19"/>
                  <w:szCs w:val="19"/>
                </w:rPr>
                <w:t>https://ziekenhuisapotheek.catharinaziekenhuis.nl/bepalingenwijzer/</w:t>
              </w:r>
            </w:hyperlink>
            <w:r>
              <w:rPr>
                <w:rFonts w:asciiTheme="majorHAnsi" w:hAnsiTheme="majorHAnsi" w:cstheme="majorHAnsi"/>
                <w:sz w:val="19"/>
                <w:szCs w:val="19"/>
              </w:rPr>
              <w:t xml:space="preserve"> </w:t>
            </w:r>
          </w:p>
        </w:tc>
      </w:tr>
    </w:tbl>
    <w:p w:rsidR="00B16AD0" w:rsidRPr="004E0098" w:rsidRDefault="00B16AD0">
      <w:pPr>
        <w:rPr>
          <w:sz w:val="10"/>
          <w:szCs w:val="4"/>
        </w:rPr>
      </w:pPr>
    </w:p>
    <w:tbl>
      <w:tblPr>
        <w:tblStyle w:val="Tabelraster"/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74BAA" w:rsidTr="004E0098">
        <w:trPr>
          <w:trHeight w:hRule="exact" w:val="340"/>
        </w:trPr>
        <w:tc>
          <w:tcPr>
            <w:tcW w:w="97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16AD0" w:rsidRPr="00F51D82" w:rsidRDefault="00BC10B2" w:rsidP="000C0B3F">
            <w:pPr>
              <w:spacing w:after="60"/>
              <w:rPr>
                <w:rFonts w:asciiTheme="majorHAnsi" w:hAnsiTheme="majorHAnsi" w:cstheme="majorHAnsi"/>
                <w:b/>
                <w:sz w:val="19"/>
                <w:szCs w:val="19"/>
              </w:rPr>
            </w:pPr>
            <w:r>
              <w:rPr>
                <w:rFonts w:asciiTheme="majorHAnsi" w:hAnsiTheme="majorHAnsi" w:cstheme="majorHAnsi"/>
                <w:b/>
                <w:sz w:val="19"/>
                <w:szCs w:val="19"/>
              </w:rPr>
              <w:t>Ruimte voor opmerking, aantekening of klinische vraagstelling</w:t>
            </w:r>
            <w:r w:rsidR="00F05368" w:rsidRPr="00F51D82">
              <w:rPr>
                <w:rFonts w:asciiTheme="majorHAnsi" w:hAnsiTheme="majorHAnsi" w:cstheme="majorHAnsi"/>
                <w:b/>
                <w:sz w:val="19"/>
                <w:szCs w:val="19"/>
              </w:rPr>
              <w:t>:</w:t>
            </w:r>
          </w:p>
        </w:tc>
      </w:tr>
      <w:tr w:rsidR="00974BAA" w:rsidTr="004E0098">
        <w:tc>
          <w:tcPr>
            <w:tcW w:w="9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6AD0" w:rsidRDefault="00BC10B2" w:rsidP="005F6D01">
            <w:pPr>
              <w:spacing w:after="40"/>
              <w:rPr>
                <w:rFonts w:asciiTheme="majorHAnsi" w:hAnsiTheme="majorHAnsi" w:cstheme="majorHAnsi"/>
                <w:sz w:val="19"/>
                <w:szCs w:val="19"/>
              </w:rPr>
            </w:pPr>
            <w:r>
              <w:rPr>
                <w:rFonts w:asciiTheme="majorHAnsi" w:hAnsiTheme="majorHAnsi" w:cstheme="majorHAnsi"/>
                <w:sz w:val="19"/>
                <w:szCs w:val="19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8" w:name="Text9"/>
            <w:r>
              <w:rPr>
                <w:rFonts w:asciiTheme="majorHAnsi" w:hAnsiTheme="majorHAnsi" w:cstheme="majorHAnsi"/>
                <w:sz w:val="19"/>
                <w:szCs w:val="19"/>
              </w:rPr>
              <w:instrText xml:space="preserve"> FORMTEXT </w:instrText>
            </w:r>
            <w:r>
              <w:rPr>
                <w:rFonts w:asciiTheme="majorHAnsi" w:hAnsiTheme="majorHAnsi" w:cstheme="majorHAnsi"/>
                <w:sz w:val="19"/>
                <w:szCs w:val="19"/>
              </w:rPr>
            </w:r>
            <w:r>
              <w:rPr>
                <w:rFonts w:asciiTheme="majorHAnsi" w:hAnsiTheme="majorHAnsi" w:cstheme="majorHAnsi"/>
                <w:sz w:val="19"/>
                <w:szCs w:val="19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noProof/>
                <w:sz w:val="19"/>
                <w:szCs w:val="19"/>
              </w:rPr>
              <w:t> </w:t>
            </w:r>
            <w:r>
              <w:rPr>
                <w:rFonts w:asciiTheme="majorHAnsi" w:hAnsiTheme="majorHAnsi" w:cstheme="majorHAnsi"/>
                <w:sz w:val="19"/>
                <w:szCs w:val="19"/>
              </w:rPr>
              <w:fldChar w:fldCharType="end"/>
            </w:r>
            <w:bookmarkEnd w:id="18"/>
          </w:p>
          <w:p w:rsidR="00B16AD0" w:rsidRDefault="00B16AD0" w:rsidP="000C0B3F">
            <w:pPr>
              <w:rPr>
                <w:rFonts w:asciiTheme="majorHAnsi" w:hAnsiTheme="majorHAnsi" w:cstheme="majorHAnsi"/>
                <w:sz w:val="19"/>
                <w:szCs w:val="19"/>
              </w:rPr>
            </w:pPr>
          </w:p>
          <w:p w:rsidR="00B16AD0" w:rsidRDefault="00B16AD0" w:rsidP="000C0B3F">
            <w:pPr>
              <w:rPr>
                <w:rFonts w:asciiTheme="majorHAnsi" w:hAnsiTheme="majorHAnsi" w:cstheme="majorHAnsi"/>
                <w:sz w:val="19"/>
                <w:szCs w:val="19"/>
              </w:rPr>
            </w:pPr>
          </w:p>
          <w:p w:rsidR="00B16AD0" w:rsidRPr="00F51D82" w:rsidRDefault="00B16AD0" w:rsidP="000C0B3F">
            <w:pPr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</w:tr>
    </w:tbl>
    <w:p w:rsidR="004411B8" w:rsidRDefault="00BC10B2">
      <w:r>
        <w:br w:type="page"/>
      </w:r>
    </w:p>
    <w:tbl>
      <w:tblPr>
        <w:tblStyle w:val="Tabelraster"/>
        <w:tblW w:w="978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699"/>
        <w:gridCol w:w="284"/>
        <w:gridCol w:w="2835"/>
        <w:gridCol w:w="283"/>
        <w:gridCol w:w="3686"/>
      </w:tblGrid>
      <w:tr w:rsidR="00974BAA" w:rsidTr="00CC6CEA">
        <w:tc>
          <w:tcPr>
            <w:tcW w:w="97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5F3869"/>
          </w:tcPr>
          <w:p w:rsidR="00071F8B" w:rsidRDefault="00BC10B2" w:rsidP="004411B8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  <w:r w:rsidRPr="00071F8B">
              <w:rPr>
                <w:rFonts w:asciiTheme="majorHAnsi" w:hAnsiTheme="majorHAnsi" w:cstheme="majorHAnsi"/>
                <w:b/>
                <w:color w:val="FFFFFF" w:themeColor="background1"/>
                <w:sz w:val="19"/>
                <w:szCs w:val="19"/>
              </w:rPr>
              <w:lastRenderedPageBreak/>
              <w:t>Te bepalen geneesmiddelen:</w:t>
            </w:r>
          </w:p>
        </w:tc>
      </w:tr>
      <w:tr w:rsidR="00974BAA" w:rsidTr="00E74F06">
        <w:trPr>
          <w:trHeight w:hRule="exact" w:val="57"/>
        </w:trPr>
        <w:tc>
          <w:tcPr>
            <w:tcW w:w="97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1F8B" w:rsidRDefault="00071F8B" w:rsidP="004411B8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3B3838" w:themeFill="background2" w:themeFillShade="40"/>
          </w:tcPr>
          <w:p w:rsidR="00F4047D" w:rsidRPr="00DC39FF" w:rsidRDefault="00BC10B2" w:rsidP="00F4047D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color w:val="FFFFFF" w:themeColor="background1"/>
                <w:sz w:val="18"/>
                <w:szCs w:val="18"/>
              </w:rPr>
              <w:t>Antidepressiva - SSRIs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4047D" w:rsidRDefault="00F4047D" w:rsidP="00F4047D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3B3838" w:themeFill="background2" w:themeFillShade="40"/>
            <w:vAlign w:val="center"/>
          </w:tcPr>
          <w:p w:rsidR="00F4047D" w:rsidRPr="00DC39FF" w:rsidRDefault="00BC10B2" w:rsidP="00F4047D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color w:val="FFFFFF" w:themeColor="background1"/>
                <w:sz w:val="18"/>
                <w:szCs w:val="18"/>
              </w:rPr>
              <w:t>Anti-epileptica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4047D" w:rsidRDefault="00F4047D" w:rsidP="00F4047D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3B3838" w:themeFill="background2" w:themeFillShade="40"/>
          </w:tcPr>
          <w:p w:rsidR="00F4047D" w:rsidRPr="00DC39FF" w:rsidRDefault="00BC10B2" w:rsidP="00F4047D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color w:val="FFFFFF" w:themeColor="background1"/>
                <w:sz w:val="18"/>
                <w:szCs w:val="18"/>
              </w:rPr>
              <w:t>Benzodiazepines (plasma)</w:t>
            </w: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47D" w:rsidRPr="00DC39FF" w:rsidRDefault="00BC10B2" w:rsidP="00F4047D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Citalopram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4047D" w:rsidRDefault="00F4047D" w:rsidP="00F4047D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47D" w:rsidRPr="00DC39FF" w:rsidRDefault="00BC10B2" w:rsidP="00F4047D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Carbamazepine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4047D" w:rsidRDefault="00F4047D" w:rsidP="00F4047D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47D" w:rsidRPr="00DC39FF" w:rsidRDefault="00BC10B2" w:rsidP="00F4047D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Alprazolam</w:t>
            </w: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61DE" w:rsidRPr="00DC39FF" w:rsidRDefault="00BC10B2" w:rsidP="008361DE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Escitalopram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361DE" w:rsidRDefault="008361DE" w:rsidP="008361DE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61DE" w:rsidRPr="00DC39FF" w:rsidRDefault="00BC10B2" w:rsidP="008361DE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Carbamazepine </w:t>
            </w: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+ metaboliet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361DE" w:rsidRDefault="008361DE" w:rsidP="008361DE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61DE" w:rsidRPr="00DC39FF" w:rsidRDefault="00BC10B2" w:rsidP="008361DE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Bromazepam</w:t>
            </w: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61DE" w:rsidRPr="00DC39FF" w:rsidRDefault="00BC10B2" w:rsidP="008361DE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Fluoxetine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+ metaboliet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361DE" w:rsidRDefault="008361DE" w:rsidP="008361DE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361DE" w:rsidRPr="00151494" w:rsidRDefault="00BC10B2" w:rsidP="008361DE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Ethosuximide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361DE" w:rsidRDefault="008361DE" w:rsidP="008361DE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61DE" w:rsidRPr="00DC39FF" w:rsidRDefault="00BC10B2" w:rsidP="008361DE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Chloordiazepoxide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+ metaboliet</w:t>
            </w: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61DE" w:rsidRPr="00DC39FF" w:rsidRDefault="00BC10B2" w:rsidP="008361DE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Fluvoxamine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361DE" w:rsidRDefault="008361DE" w:rsidP="008361DE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361DE" w:rsidRDefault="00BC10B2" w:rsidP="008361DE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Fenobarbital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361DE" w:rsidRDefault="008361DE" w:rsidP="008361DE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61DE" w:rsidRPr="00DC39FF" w:rsidRDefault="00BC10B2" w:rsidP="008361DE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Chlorazepinezuur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(als desmethyldiazepam)</w:t>
            </w: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61DE" w:rsidRPr="00DC39FF" w:rsidRDefault="00BC10B2" w:rsidP="008361DE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Paroxetine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361DE" w:rsidRDefault="008361DE" w:rsidP="008361DE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61DE" w:rsidRPr="00DC39FF" w:rsidRDefault="00BC10B2" w:rsidP="008361DE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Fenytoïne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361DE" w:rsidRDefault="008361DE" w:rsidP="008361DE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61DE" w:rsidRPr="00DC39FF" w:rsidRDefault="00BC10B2" w:rsidP="008361DE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Clobazam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+ metaboliet</w:t>
            </w: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61DE" w:rsidRPr="00DC39FF" w:rsidRDefault="00BC10B2" w:rsidP="008361DE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Sertraline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+ metaboliet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361DE" w:rsidRDefault="008361DE" w:rsidP="008361DE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61DE" w:rsidRPr="00DC39FF" w:rsidRDefault="00BC10B2" w:rsidP="008361DE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Fenytoïne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+ </w:t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>vrije fractie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361DE" w:rsidRDefault="008361DE" w:rsidP="008361DE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61DE" w:rsidRPr="00DC39FF" w:rsidRDefault="00BC10B2" w:rsidP="008361DE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Diazepam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+ metaboliet</w:t>
            </w: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1DE" w:rsidRPr="00DC39FF" w:rsidRDefault="008361DE" w:rsidP="008361DE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361DE" w:rsidRDefault="008361DE" w:rsidP="008361DE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61DE" w:rsidRPr="00DC39FF" w:rsidRDefault="00BC10B2" w:rsidP="008361DE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Gabapentine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361DE" w:rsidRDefault="008361DE" w:rsidP="008361DE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61DE" w:rsidRPr="00DC39FF" w:rsidRDefault="00BC10B2" w:rsidP="008361DE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Flunitrazepam</w:t>
            </w: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61DE" w:rsidRPr="009A2AAC" w:rsidRDefault="008361DE" w:rsidP="008361DE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361DE" w:rsidRDefault="008361DE" w:rsidP="008361DE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61DE" w:rsidRPr="00DC39FF" w:rsidRDefault="00BC10B2" w:rsidP="008361DE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Lamotrigine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361DE" w:rsidRDefault="008361DE" w:rsidP="008361DE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61DE" w:rsidRPr="00DC39FF" w:rsidRDefault="00BC10B2" w:rsidP="008361DE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Flurazepam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+ metaboliet</w:t>
            </w: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3B3838" w:themeFill="background2" w:themeFillShade="40"/>
            <w:vAlign w:val="center"/>
          </w:tcPr>
          <w:p w:rsidR="009A2AAC" w:rsidRPr="00DC39FF" w:rsidRDefault="00BC10B2" w:rsidP="009A2AAC">
            <w:pPr>
              <w:rPr>
                <w:rFonts w:asciiTheme="majorHAnsi" w:hAnsiTheme="majorHAnsi" w:cstheme="majorHAnsi"/>
                <w:color w:val="808080" w:themeColor="background1" w:themeShade="80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color w:val="FFFFFF" w:themeColor="background1"/>
                <w:sz w:val="18"/>
                <w:szCs w:val="18"/>
              </w:rPr>
              <w:t>Antidepressiva - TCAs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A2AAC" w:rsidRDefault="009A2AAC" w:rsidP="009A2AAC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2AAC" w:rsidRPr="00DC39FF" w:rsidRDefault="00BC10B2" w:rsidP="009A2AA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Levetiracetam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A2AAC" w:rsidRDefault="009A2AAC" w:rsidP="009A2AAC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2AAC" w:rsidRPr="00DC39FF" w:rsidRDefault="00BC10B2" w:rsidP="009A2AA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Midazolam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+ metaboliet</w:t>
            </w: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2AAC" w:rsidRPr="00DC39FF" w:rsidRDefault="00BC10B2" w:rsidP="009A2AA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Amitriptyline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+ metaboliet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A2AAC" w:rsidRDefault="009A2AAC" w:rsidP="009A2AAC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2AAC" w:rsidRPr="00DC39FF" w:rsidRDefault="00BC10B2" w:rsidP="009A2AA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Oxcarbazepine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als </w:t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>10-OH-carb.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A2AAC" w:rsidRDefault="009A2AAC" w:rsidP="009A2AAC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2AAC" w:rsidRPr="00DC39FF" w:rsidRDefault="00BC10B2" w:rsidP="009A2AA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Nitrazepam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+ metaboliet</w:t>
            </w: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2AAC" w:rsidRPr="00DC39FF" w:rsidRDefault="00BC10B2" w:rsidP="009A2AA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Clomipramine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+ metaboliet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A2AAC" w:rsidRDefault="009A2AAC" w:rsidP="009A2AAC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2AAC" w:rsidRPr="00DC39FF" w:rsidRDefault="00BC10B2" w:rsidP="009A2AA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Pregabaline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A2AAC" w:rsidRDefault="009A2AAC" w:rsidP="009A2AAC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2AAC" w:rsidRPr="00DC39FF" w:rsidRDefault="00BC10B2" w:rsidP="009A2AA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Oxazepam</w:t>
            </w: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2AAC" w:rsidRPr="00DC39FF" w:rsidRDefault="00BC10B2" w:rsidP="009A2AA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Imipramine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+ metaboliet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A2AAC" w:rsidRDefault="009A2AAC" w:rsidP="009A2AAC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2AAC" w:rsidRPr="00DC39FF" w:rsidRDefault="00BC10B2" w:rsidP="009A2AA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Primidon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A2AAC" w:rsidRDefault="009A2AAC" w:rsidP="009A2AAC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2AAC" w:rsidRPr="00DC39FF" w:rsidRDefault="00BC10B2" w:rsidP="009A2AA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Temazepam</w:t>
            </w: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2AAC" w:rsidRPr="00DC39FF" w:rsidRDefault="00BC10B2" w:rsidP="009A2AA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Nortriptyline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+ metaboliet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A2AAC" w:rsidRDefault="009A2AAC" w:rsidP="009A2AAC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2AAC" w:rsidRPr="00DC39FF" w:rsidRDefault="00BC10B2" w:rsidP="009A2AA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Topiramaat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A2AAC" w:rsidRDefault="009A2AAC" w:rsidP="009A2AAC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2AAC" w:rsidRPr="00DC39FF" w:rsidRDefault="00BC10B2" w:rsidP="009A2AA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Trazodon</w:t>
            </w: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2AAC" w:rsidRPr="00DC39FF" w:rsidRDefault="009A2AAC" w:rsidP="009A2AA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A2AAC" w:rsidRDefault="009A2AAC" w:rsidP="009A2AAC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2AAC" w:rsidRPr="00DC39FF" w:rsidRDefault="00BC10B2" w:rsidP="009A2AA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Valproïnezuur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A2AAC" w:rsidRDefault="009A2AAC" w:rsidP="009A2AAC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2AAC" w:rsidRPr="00DC39FF" w:rsidRDefault="00BC10B2" w:rsidP="009A2AA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Zolpidem</w:t>
            </w: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2AAC" w:rsidRPr="00DC39FF" w:rsidRDefault="009A2AAC" w:rsidP="009A2AA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A2AAC" w:rsidRDefault="009A2AAC" w:rsidP="009A2AAC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2AAC" w:rsidRPr="00DC39FF" w:rsidRDefault="00BC10B2" w:rsidP="009A2AA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Valproïnezuur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+ </w:t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>vrije fractie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A2AAC" w:rsidRDefault="009A2AAC" w:rsidP="009A2AAC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2AAC" w:rsidRPr="00DC39FF" w:rsidRDefault="00BC10B2" w:rsidP="009A2AA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Zopiclon</w:t>
            </w: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3B3838" w:themeFill="background2" w:themeFillShade="40"/>
            <w:vAlign w:val="center"/>
          </w:tcPr>
          <w:p w:rsidR="009A2AAC" w:rsidRPr="00DC39FF" w:rsidRDefault="00BC10B2" w:rsidP="009A2AA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color w:val="FFFFFF" w:themeColor="background1"/>
                <w:sz w:val="18"/>
                <w:szCs w:val="18"/>
              </w:rPr>
              <w:t>Antidepressiva - overig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A2AAC" w:rsidRDefault="009A2AAC" w:rsidP="009A2AAC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2AAC" w:rsidRPr="00DC39FF" w:rsidRDefault="00BC10B2" w:rsidP="009A2AA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Vigabatrine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A2AAC" w:rsidRDefault="009A2AAC" w:rsidP="009A2AAC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2AAC" w:rsidRPr="00DC39FF" w:rsidRDefault="009A2AAC" w:rsidP="009A2AA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2AAC" w:rsidRPr="00DC39FF" w:rsidRDefault="00BC10B2" w:rsidP="009A2AA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Bupropion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+ metaboliet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A2AAC" w:rsidRDefault="009A2AAC" w:rsidP="009A2AAC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2AAC" w:rsidRPr="00DC39FF" w:rsidRDefault="009A2AAC" w:rsidP="009A2AA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A2AAC" w:rsidRDefault="009A2AAC" w:rsidP="009A2AAC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2AAC" w:rsidRPr="00DC39FF" w:rsidRDefault="009A2AAC" w:rsidP="009A2AA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2AAC" w:rsidRPr="00DC39FF" w:rsidRDefault="00BC10B2" w:rsidP="009A2AA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Duloxetine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A2AAC" w:rsidRDefault="009A2AAC" w:rsidP="009A2AAC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2AAC" w:rsidRPr="009A2AAC" w:rsidRDefault="009A2AAC" w:rsidP="009A2AA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A2AAC" w:rsidRDefault="009A2AAC" w:rsidP="009A2AAC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3B3838" w:themeFill="background2" w:themeFillShade="40"/>
            <w:vAlign w:val="center"/>
          </w:tcPr>
          <w:p w:rsidR="009A2AAC" w:rsidRPr="00DC39FF" w:rsidRDefault="00BC10B2" w:rsidP="009A2AA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color w:val="FFFFFF" w:themeColor="background1"/>
                <w:sz w:val="18"/>
                <w:szCs w:val="18"/>
              </w:rPr>
              <w:t>Immunosuppressiva</w:t>
            </w: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2AAC" w:rsidRPr="00DC39FF" w:rsidRDefault="00BC10B2" w:rsidP="009A2AA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Lithium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A2AAC" w:rsidRDefault="009A2AAC" w:rsidP="009A2AAC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3B3838" w:themeFill="background2" w:themeFillShade="40"/>
            <w:vAlign w:val="center"/>
          </w:tcPr>
          <w:p w:rsidR="009A2AAC" w:rsidRPr="00DC39FF" w:rsidRDefault="00BC10B2" w:rsidP="009A2AA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color w:val="FFFFFF" w:themeColor="background1"/>
                <w:sz w:val="18"/>
                <w:szCs w:val="18"/>
              </w:rPr>
              <w:t>Antipsychotica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A2AAC" w:rsidRDefault="009A2AAC" w:rsidP="009A2AAC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2AAC" w:rsidRPr="00DC39FF" w:rsidRDefault="00BC10B2" w:rsidP="009A2AA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Azathiopurine (</w:t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>6-MMPn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+ 6-TGn)</w:t>
            </w: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Mianserine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Aripiprazol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+ metaboliet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Ciclosporine</w:t>
            </w: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Mirtazepine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+ metaboliet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Chloorprotixeen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Everolimus</w:t>
            </w: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Moclobemide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Clozapine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+ metaboliet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Mercaptopurine (</w:t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>6-MMPn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+ 6-TGn)</w:t>
            </w: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Trazodon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Flufenazine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Sirolimus</w:t>
            </w:r>
          </w:p>
        </w:tc>
      </w:tr>
      <w:tr w:rsidR="00974BAA" w:rsidTr="00521412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Venlafaxine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+ metaboliet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Flupentixol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Tacrolimus</w:t>
            </w:r>
          </w:p>
        </w:tc>
      </w:tr>
      <w:tr w:rsidR="00974BAA" w:rsidTr="00521412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color w:val="FFFFFF" w:themeColor="background1"/>
                <w:sz w:val="18"/>
                <w:szCs w:val="18"/>
              </w:rPr>
              <w:t>Antidepressiva - overig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Haloperidol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412" w:rsidRPr="00521412" w:rsidRDefault="00BC10B2" w:rsidP="00521412">
            <w:pPr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Thioguanine (6TGn)</w:t>
            </w:r>
          </w:p>
        </w:tc>
      </w:tr>
      <w:tr w:rsidR="00974BAA" w:rsidTr="00521412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412" w:rsidRPr="009A2AAC" w:rsidRDefault="0052141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Levomepromazine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412" w:rsidRPr="008361DE" w:rsidRDefault="00521412" w:rsidP="00521412">
            <w:pPr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3B3838" w:themeFill="background2" w:themeFillShade="40"/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color w:val="FFFFFF" w:themeColor="background1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color w:val="FFFFFF" w:themeColor="background1"/>
                <w:sz w:val="18"/>
                <w:szCs w:val="18"/>
              </w:rPr>
              <w:t>Alcoholen / vloeistoffen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Olanzapine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412" w:rsidRPr="008361DE" w:rsidRDefault="0052141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974BAA" w:rsidTr="00521412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Aceton</w:t>
            </w:r>
            <w:r w:rsidRPr="00DC39FF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Paliperidon (=9-OH-risperidon)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3B3838" w:themeFill="background2" w:themeFillShade="40"/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color w:val="FFFFFF" w:themeColor="background1"/>
                <w:sz w:val="18"/>
                <w:szCs w:val="18"/>
              </w:rPr>
              <w:t>Screening</w:t>
            </w:r>
          </w:p>
        </w:tc>
      </w:tr>
      <w:tr w:rsidR="00974BAA" w:rsidTr="00521412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Ethanol</w:t>
            </w:r>
            <w:r w:rsidRPr="00DC39FF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Pipamperon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412" w:rsidRPr="00521412" w:rsidRDefault="00BC10B2" w:rsidP="00521412">
            <w:pPr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 Tox screening (LC-MS/MS)*</w:t>
            </w: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Ethyleenglycol</w:t>
            </w:r>
            <w:r w:rsidRPr="00DC39FF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Quetiapine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52141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GHB</w:t>
            </w:r>
            <w:r w:rsidRPr="00DC39FF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Risperidon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+ metaboliet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412" w:rsidRPr="00DC39FF" w:rsidRDefault="0052141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974BAA" w:rsidTr="00521412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Isopropanol (= 2-propanol)</w:t>
            </w:r>
            <w:r w:rsidRPr="00DC39FF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 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Sulpiride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3B3838" w:themeFill="background2" w:themeFillShade="40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color w:val="FFFFFF" w:themeColor="background1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color w:val="FFFFFF" w:themeColor="background1"/>
                <w:sz w:val="18"/>
                <w:szCs w:val="18"/>
              </w:rPr>
              <w:t>Urine screening (DOA)</w:t>
            </w: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Methanol</w:t>
            </w:r>
            <w:r w:rsidRPr="00DC39FF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Zuclopentixol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Amfetamine</w:t>
            </w: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412" w:rsidRPr="009A2AAC" w:rsidRDefault="0052141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412" w:rsidRPr="009A2AAC" w:rsidRDefault="0052141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Barbituraten</w:t>
            </w:r>
          </w:p>
        </w:tc>
      </w:tr>
      <w:tr w:rsidR="00974BAA" w:rsidTr="00521412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52141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412" w:rsidRPr="00DC39FF" w:rsidRDefault="0052141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Benzodiazepines</w:t>
            </w: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3B3838" w:themeFill="background2" w:themeFillShade="40"/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color w:val="FFFFFF" w:themeColor="background1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color w:val="FFFFFF" w:themeColor="background1"/>
                <w:sz w:val="18"/>
                <w:szCs w:val="18"/>
              </w:rPr>
              <w:t>Analgetica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3B3838" w:themeFill="background2" w:themeFillShade="40"/>
            <w:vAlign w:val="center"/>
          </w:tcPr>
          <w:p w:rsidR="00521412" w:rsidRPr="009A2AAC" w:rsidRDefault="00BC10B2" w:rsidP="00521412">
            <w:pPr>
              <w:rPr>
                <w:rFonts w:asciiTheme="majorHAnsi" w:hAnsiTheme="majorHAnsi" w:cstheme="majorHAnsi"/>
                <w:color w:val="FFFFFF" w:themeColor="background1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color w:val="FFFFFF" w:themeColor="background1"/>
                <w:sz w:val="18"/>
                <w:szCs w:val="18"/>
              </w:rPr>
              <w:t>Cardiaca &amp; luchtwegverwijders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Cannabis</w:t>
            </w: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Salicylzuur</w:t>
            </w:r>
            <w:r w:rsidRPr="00DC39FF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Amiodaron +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metaboliet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Cocaïne</w:t>
            </w: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Ibuprofen</w:t>
            </w:r>
            <w:r w:rsidRPr="00DC39FF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Coffeïne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Methadon</w:t>
            </w: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412" w:rsidRPr="00DC39FF" w:rsidRDefault="0052141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Digoxine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Opiaten</w:t>
            </w: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52141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>Flecaïnide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XTC</w:t>
            </w: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3B3838" w:themeFill="background2" w:themeFillShade="40"/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color w:val="FFFFFF" w:themeColor="background1"/>
                <w:sz w:val="18"/>
                <w:szCs w:val="18"/>
              </w:rPr>
              <w:t>Antibiotica / antimycotica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color w:val="FFFFFF" w:themeColor="background1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P</w:t>
            </w:r>
            <w:r w:rsidRPr="00E51EEC">
              <w:rPr>
                <w:rFonts w:asciiTheme="majorHAnsi" w:hAnsiTheme="majorHAnsi" w:cstheme="majorHAnsi"/>
                <w:sz w:val="18"/>
                <w:szCs w:val="18"/>
              </w:rPr>
              <w:t>rocaïnamide + metaboliet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52141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Gentamicine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color w:val="FFFFFF" w:themeColor="background1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Theofylline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52141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974BAA" w:rsidTr="00521412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Tobramycine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52141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3B3838" w:themeFill="background2" w:themeFillShade="40"/>
            <w:vAlign w:val="center"/>
          </w:tcPr>
          <w:p w:rsidR="00521412" w:rsidRPr="00521412" w:rsidRDefault="00BC10B2" w:rsidP="00521412">
            <w:pPr>
              <w:rPr>
                <w:rFonts w:asciiTheme="majorHAnsi" w:hAnsiTheme="majorHAnsi" w:cstheme="majorHAnsi"/>
                <w:color w:val="FFFFFF" w:themeColor="background1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color w:val="FFFFFF" w:themeColor="background1"/>
                <w:sz w:val="18"/>
                <w:szCs w:val="18"/>
              </w:rPr>
              <w:t>Anders/ overig</w:t>
            </w:r>
            <w:r w:rsidRPr="00DC39FF">
              <w:rPr>
                <w:rFonts w:asciiTheme="majorHAnsi" w:hAnsiTheme="majorHAnsi" w:cstheme="majorHAnsi"/>
                <w:color w:val="FFFFFF" w:themeColor="background1"/>
                <w:sz w:val="18"/>
                <w:szCs w:val="18"/>
              </w:rPr>
              <w:t xml:space="preserve">  </w:t>
            </w: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Vancomycine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52141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Methotrexaat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*</w:t>
            </w:r>
          </w:p>
        </w:tc>
      </w:tr>
      <w:tr w:rsidR="00974BAA" w:rsidTr="00521412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DC39FF">
              <w:rPr>
                <w:rFonts w:asciiTheme="majorHAnsi" w:hAnsiTheme="majorHAnsi" w:cstheme="majorHAnsi"/>
                <w:sz w:val="18"/>
                <w:szCs w:val="18"/>
              </w:rPr>
              <w:t xml:space="preserve"> Voriconazol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52141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412" w:rsidRPr="00DC39FF" w:rsidRDefault="00BC10B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Selectievakje17"/>
            <w:r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</w:r>
            <w:r w:rsidR="002C71A7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bookmarkEnd w:id="19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Anders, nl: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0" w:name="Text11"/>
            <w:r>
              <w:rPr>
                <w:rFonts w:asciiTheme="majorHAnsi" w:hAnsiTheme="majorHAnsi" w:cstheme="majorHAnsi"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 w:cstheme="majorHAnsi"/>
                <w:sz w:val="18"/>
                <w:szCs w:val="18"/>
              </w:rPr>
            </w:r>
            <w:r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bookmarkEnd w:id="20"/>
            <w:r>
              <w:rPr>
                <w:rFonts w:asciiTheme="majorHAnsi" w:hAnsiTheme="majorHAnsi" w:cstheme="majorHAnsi"/>
                <w:sz w:val="18"/>
                <w:szCs w:val="18"/>
              </w:rPr>
              <w:t>*</w:t>
            </w: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412" w:rsidRPr="00DC39FF" w:rsidRDefault="0052141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52141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52141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412" w:rsidRPr="00DC39FF" w:rsidRDefault="00521412" w:rsidP="00521412">
            <w:pPr>
              <w:rPr>
                <w:rFonts w:asciiTheme="majorHAnsi" w:hAnsiTheme="majorHAnsi" w:cstheme="maj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52141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52141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974BAA" w:rsidTr="00E74F06"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52141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52141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21412" w:rsidRDefault="00521412" w:rsidP="00521412">
            <w:pPr>
              <w:rPr>
                <w:rFonts w:asciiTheme="majorHAnsi" w:hAnsiTheme="majorHAnsi" w:cstheme="majorHAnsi"/>
                <w:b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412" w:rsidRPr="00DC39FF" w:rsidRDefault="00521412" w:rsidP="0052141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</w:tbl>
    <w:p w:rsidR="00956A3A" w:rsidRDefault="00BC10B2" w:rsidP="00956A3A">
      <w:pPr>
        <w:rPr>
          <w:rFonts w:asciiTheme="majorHAnsi" w:hAnsiTheme="majorHAnsi" w:cstheme="majorHAnsi"/>
          <w:i/>
          <w:sz w:val="18"/>
        </w:rPr>
      </w:pPr>
      <w:r w:rsidRPr="00151494">
        <w:rPr>
          <w:rFonts w:asciiTheme="majorHAnsi" w:hAnsiTheme="majorHAnsi" w:cstheme="majorHAnsi"/>
          <w:i/>
          <w:sz w:val="18"/>
        </w:rPr>
        <w:t>*: Aanvragen alleen na telefonisch overleg.</w:t>
      </w:r>
    </w:p>
    <w:p w:rsidR="00D70F8B" w:rsidRPr="00D70F8B" w:rsidRDefault="00BC10B2" w:rsidP="00D70F8B">
      <w:pPr>
        <w:rPr>
          <w:rFonts w:asciiTheme="majorHAnsi" w:hAnsiTheme="majorHAnsi" w:cstheme="majorHAnsi"/>
          <w:sz w:val="19"/>
          <w:szCs w:val="19"/>
        </w:rPr>
      </w:pPr>
      <w:r w:rsidRPr="00DC39FF">
        <w:rPr>
          <w:rFonts w:asciiTheme="majorHAnsi" w:hAnsiTheme="majorHAnsi" w:cstheme="majorHAnsi"/>
          <w:sz w:val="19"/>
          <w:szCs w:val="19"/>
        </w:rPr>
        <w:t xml:space="preserve">Zie voor analysetechniek en voorkeursmaterialen de </w:t>
      </w:r>
      <w:r w:rsidR="00D253B4">
        <w:rPr>
          <w:rFonts w:asciiTheme="majorHAnsi" w:hAnsiTheme="majorHAnsi" w:cstheme="majorHAnsi"/>
          <w:sz w:val="19"/>
          <w:szCs w:val="19"/>
        </w:rPr>
        <w:t>BEPALINGENWIJZER</w:t>
      </w:r>
      <w:r w:rsidRPr="00DC39FF">
        <w:rPr>
          <w:rFonts w:asciiTheme="majorHAnsi" w:hAnsiTheme="majorHAnsi" w:cstheme="majorHAnsi"/>
          <w:sz w:val="19"/>
          <w:szCs w:val="19"/>
        </w:rPr>
        <w:t xml:space="preserve"> op: </w:t>
      </w:r>
      <w:hyperlink r:id="rId8" w:history="1">
        <w:r w:rsidRPr="00DC39FF">
          <w:rPr>
            <w:rStyle w:val="Hyperlink"/>
            <w:rFonts w:asciiTheme="majorHAnsi" w:hAnsiTheme="majorHAnsi" w:cstheme="majorHAnsi"/>
            <w:sz w:val="19"/>
            <w:szCs w:val="19"/>
          </w:rPr>
          <w:t>https://ziekenhuisapotheek.catharinaziekenhuis.nl/bepalingenwijzer/</w:t>
        </w:r>
      </w:hyperlink>
    </w:p>
    <w:p w:rsidR="00F31896" w:rsidRPr="00D70F8B" w:rsidRDefault="00F31896" w:rsidP="00D70F8B">
      <w:pPr>
        <w:jc w:val="center"/>
        <w:rPr>
          <w:rFonts w:asciiTheme="majorHAnsi" w:hAnsiTheme="majorHAnsi" w:cstheme="majorHAnsi"/>
          <w:sz w:val="19"/>
          <w:szCs w:val="19"/>
        </w:rPr>
      </w:pPr>
    </w:p>
    <w:sectPr w:rsidR="00F31896" w:rsidRPr="00D70F8B" w:rsidSect="00151494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709" w:left="141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615B" w:rsidRDefault="00BC10B2">
      <w:pPr>
        <w:spacing w:after="0" w:line="240" w:lineRule="auto"/>
      </w:pPr>
      <w:r>
        <w:separator/>
      </w:r>
    </w:p>
  </w:endnote>
  <w:endnote w:type="continuationSeparator" w:id="0">
    <w:p w:rsidR="0085615B" w:rsidRDefault="00BC1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412" w:rsidRPr="004411B8" w:rsidRDefault="00BC10B2" w:rsidP="00B16AD0">
    <w:pPr>
      <w:pStyle w:val="Voettekst"/>
      <w:rPr>
        <w:rFonts w:asciiTheme="majorHAnsi" w:hAnsiTheme="majorHAnsi" w:cstheme="majorHAnsi"/>
        <w:sz w:val="18"/>
      </w:rPr>
    </w:pPr>
    <w:r>
      <w:rPr>
        <w:rFonts w:asciiTheme="majorHAnsi" w:hAnsiTheme="majorHAnsi" w:cstheme="majorHAnsi"/>
        <w:sz w:val="18"/>
      </w:rPr>
      <w:t>BL – APO 10-15</w:t>
    </w:r>
    <w:r>
      <w:rPr>
        <w:rFonts w:asciiTheme="majorHAnsi" w:hAnsiTheme="majorHAnsi" w:cstheme="majorHAnsi"/>
        <w:sz w:val="18"/>
      </w:rPr>
      <w:tab/>
      <w:t>Versie: juni 2022</w:t>
    </w:r>
    <w:r w:rsidRPr="004411B8">
      <w:rPr>
        <w:rFonts w:asciiTheme="majorHAnsi" w:hAnsiTheme="majorHAnsi" w:cstheme="majorHAnsi"/>
        <w:sz w:val="18"/>
      </w:rPr>
      <w:tab/>
      <w:t xml:space="preserve">Pagina </w:t>
    </w:r>
    <w:r w:rsidRPr="004411B8">
      <w:rPr>
        <w:rFonts w:asciiTheme="majorHAnsi" w:hAnsiTheme="majorHAnsi" w:cstheme="majorHAnsi"/>
        <w:bCs/>
        <w:sz w:val="18"/>
      </w:rPr>
      <w:fldChar w:fldCharType="begin"/>
    </w:r>
    <w:r w:rsidRPr="004411B8">
      <w:rPr>
        <w:rFonts w:asciiTheme="majorHAnsi" w:hAnsiTheme="majorHAnsi" w:cstheme="majorHAnsi"/>
        <w:bCs/>
        <w:sz w:val="18"/>
      </w:rPr>
      <w:instrText>PAGE  \* Arabic  \* MERGEFORMAT</w:instrText>
    </w:r>
    <w:r w:rsidRPr="004411B8">
      <w:rPr>
        <w:rFonts w:asciiTheme="majorHAnsi" w:hAnsiTheme="majorHAnsi" w:cstheme="majorHAnsi"/>
        <w:bCs/>
        <w:sz w:val="18"/>
      </w:rPr>
      <w:fldChar w:fldCharType="separate"/>
    </w:r>
    <w:r w:rsidR="002C71A7">
      <w:rPr>
        <w:rFonts w:asciiTheme="majorHAnsi" w:hAnsiTheme="majorHAnsi" w:cstheme="majorHAnsi"/>
        <w:bCs/>
        <w:noProof/>
        <w:sz w:val="18"/>
      </w:rPr>
      <w:t>2</w:t>
    </w:r>
    <w:r w:rsidRPr="004411B8">
      <w:rPr>
        <w:rFonts w:asciiTheme="majorHAnsi" w:hAnsiTheme="majorHAnsi" w:cstheme="majorHAnsi"/>
        <w:bCs/>
        <w:sz w:val="18"/>
      </w:rPr>
      <w:fldChar w:fldCharType="end"/>
    </w:r>
    <w:r w:rsidRPr="004411B8">
      <w:rPr>
        <w:rFonts w:asciiTheme="majorHAnsi" w:hAnsiTheme="majorHAnsi" w:cstheme="majorHAnsi"/>
        <w:sz w:val="18"/>
      </w:rPr>
      <w:t xml:space="preserve"> van </w:t>
    </w:r>
    <w:r w:rsidRPr="004411B8">
      <w:rPr>
        <w:rFonts w:asciiTheme="majorHAnsi" w:hAnsiTheme="majorHAnsi" w:cstheme="majorHAnsi"/>
        <w:bCs/>
        <w:sz w:val="18"/>
      </w:rPr>
      <w:fldChar w:fldCharType="begin"/>
    </w:r>
    <w:r w:rsidRPr="004411B8">
      <w:rPr>
        <w:rFonts w:asciiTheme="majorHAnsi" w:hAnsiTheme="majorHAnsi" w:cstheme="majorHAnsi"/>
        <w:bCs/>
        <w:sz w:val="18"/>
      </w:rPr>
      <w:instrText>NUMPAGES  \* Arabic  \* MERGEFORMAT</w:instrText>
    </w:r>
    <w:r w:rsidRPr="004411B8">
      <w:rPr>
        <w:rFonts w:asciiTheme="majorHAnsi" w:hAnsiTheme="majorHAnsi" w:cstheme="majorHAnsi"/>
        <w:bCs/>
        <w:sz w:val="18"/>
      </w:rPr>
      <w:fldChar w:fldCharType="separate"/>
    </w:r>
    <w:r w:rsidR="002C71A7">
      <w:rPr>
        <w:rFonts w:asciiTheme="majorHAnsi" w:hAnsiTheme="majorHAnsi" w:cstheme="majorHAnsi"/>
        <w:bCs/>
        <w:noProof/>
        <w:sz w:val="18"/>
      </w:rPr>
      <w:t>2</w:t>
    </w:r>
    <w:r w:rsidRPr="004411B8">
      <w:rPr>
        <w:rFonts w:asciiTheme="majorHAnsi" w:hAnsiTheme="majorHAnsi" w:cstheme="majorHAnsi"/>
        <w:bCs/>
        <w:sz w:val="18"/>
      </w:rPr>
      <w:fldChar w:fldCharType="end"/>
    </w:r>
  </w:p>
  <w:p w:rsidR="00521412" w:rsidRPr="004411B8" w:rsidRDefault="00BC10B2">
    <w:pPr>
      <w:pStyle w:val="Voettekst"/>
      <w:rPr>
        <w:rFonts w:asciiTheme="majorHAnsi" w:hAnsiTheme="majorHAnsi" w:cstheme="majorHAnsi"/>
        <w:sz w:val="18"/>
      </w:rPr>
    </w:pPr>
    <w:r w:rsidRPr="004411B8">
      <w:rPr>
        <w:rFonts w:asciiTheme="majorHAnsi" w:hAnsiTheme="majorHAnsi" w:cstheme="majorHAnsi"/>
        <w:sz w:val="18"/>
      </w:rPr>
      <w:t>Eindverantw. PVA TDM/tox.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412" w:rsidRPr="00B16AD0" w:rsidRDefault="00BC10B2">
    <w:pPr>
      <w:pStyle w:val="Voettekst"/>
      <w:rPr>
        <w:sz w:val="18"/>
      </w:rPr>
    </w:pPr>
    <w:r w:rsidRPr="00B16AD0">
      <w:rPr>
        <w:sz w:val="18"/>
      </w:rPr>
      <w:t>BL – APO 10-15</w:t>
    </w:r>
    <w:r w:rsidRPr="00B16AD0">
      <w:rPr>
        <w:sz w:val="18"/>
      </w:rPr>
      <w:tab/>
      <w:t xml:space="preserve">Versie: </w:t>
    </w:r>
    <w:r>
      <w:rPr>
        <w:sz w:val="18"/>
      </w:rPr>
      <w:t>juni 2022</w:t>
    </w:r>
    <w:r w:rsidRPr="00B16AD0">
      <w:rPr>
        <w:sz w:val="18"/>
      </w:rPr>
      <w:tab/>
      <w:t xml:space="preserve">Pagina </w:t>
    </w:r>
    <w:r w:rsidRPr="00B16AD0">
      <w:rPr>
        <w:bCs/>
        <w:sz w:val="18"/>
      </w:rPr>
      <w:fldChar w:fldCharType="begin"/>
    </w:r>
    <w:r w:rsidRPr="00B16AD0">
      <w:rPr>
        <w:bCs/>
        <w:sz w:val="18"/>
      </w:rPr>
      <w:instrText>PAGE  \* Arabic  \* MERGEFORMAT</w:instrText>
    </w:r>
    <w:r w:rsidRPr="00B16AD0">
      <w:rPr>
        <w:bCs/>
        <w:sz w:val="18"/>
      </w:rPr>
      <w:fldChar w:fldCharType="separate"/>
    </w:r>
    <w:r w:rsidR="002C71A7">
      <w:rPr>
        <w:bCs/>
        <w:noProof/>
        <w:sz w:val="18"/>
      </w:rPr>
      <w:t>1</w:t>
    </w:r>
    <w:r w:rsidRPr="00B16AD0">
      <w:rPr>
        <w:bCs/>
        <w:sz w:val="18"/>
      </w:rPr>
      <w:fldChar w:fldCharType="end"/>
    </w:r>
    <w:r w:rsidRPr="00B16AD0">
      <w:rPr>
        <w:sz w:val="18"/>
      </w:rPr>
      <w:t xml:space="preserve"> van </w:t>
    </w:r>
    <w:r w:rsidRPr="00B16AD0">
      <w:rPr>
        <w:bCs/>
        <w:sz w:val="18"/>
      </w:rPr>
      <w:fldChar w:fldCharType="begin"/>
    </w:r>
    <w:r w:rsidRPr="00B16AD0">
      <w:rPr>
        <w:bCs/>
        <w:sz w:val="18"/>
      </w:rPr>
      <w:instrText>NUMPAGES  \* Arabic  \* MERGEFORMAT</w:instrText>
    </w:r>
    <w:r w:rsidRPr="00B16AD0">
      <w:rPr>
        <w:bCs/>
        <w:sz w:val="18"/>
      </w:rPr>
      <w:fldChar w:fldCharType="separate"/>
    </w:r>
    <w:r w:rsidR="002C71A7">
      <w:rPr>
        <w:bCs/>
        <w:noProof/>
        <w:sz w:val="18"/>
      </w:rPr>
      <w:t>2</w:t>
    </w:r>
    <w:r w:rsidRPr="00B16AD0">
      <w:rPr>
        <w:bCs/>
        <w:sz w:val="18"/>
      </w:rPr>
      <w:fldChar w:fldCharType="end"/>
    </w:r>
  </w:p>
  <w:p w:rsidR="00521412" w:rsidRPr="00B16AD0" w:rsidRDefault="00BC10B2">
    <w:pPr>
      <w:pStyle w:val="Voettekst"/>
      <w:rPr>
        <w:sz w:val="18"/>
      </w:rPr>
    </w:pPr>
    <w:r>
      <w:rPr>
        <w:sz w:val="18"/>
      </w:rPr>
      <w:t>Eindverantw. PVA TDM/tox.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615B" w:rsidRDefault="00BC10B2">
      <w:pPr>
        <w:spacing w:after="0" w:line="240" w:lineRule="auto"/>
      </w:pPr>
      <w:r>
        <w:separator/>
      </w:r>
    </w:p>
  </w:footnote>
  <w:footnote w:type="continuationSeparator" w:id="0">
    <w:p w:rsidR="0085615B" w:rsidRDefault="00BC1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raster"/>
      <w:tblW w:w="9498" w:type="dxa"/>
      <w:tblInd w:w="-284" w:type="dxa"/>
      <w:tblLook w:val="04A0" w:firstRow="1" w:lastRow="0" w:firstColumn="1" w:lastColumn="0" w:noHBand="0" w:noVBand="1"/>
    </w:tblPr>
    <w:tblGrid>
      <w:gridCol w:w="9498"/>
    </w:tblGrid>
    <w:tr w:rsidR="00974BAA" w:rsidTr="00613D92">
      <w:trPr>
        <w:trHeight w:val="425"/>
      </w:trPr>
      <w:tc>
        <w:tcPr>
          <w:tcW w:w="9498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521412" w:rsidRDefault="00BC10B2" w:rsidP="00DB3836">
          <w:pPr>
            <w:spacing w:before="240"/>
            <w:rPr>
              <w:b/>
              <w:sz w:val="32"/>
            </w:rPr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-635</wp:posOffset>
                </wp:positionH>
                <wp:positionV relativeFrom="paragraph">
                  <wp:posOffset>4445</wp:posOffset>
                </wp:positionV>
                <wp:extent cx="2628900" cy="615162"/>
                <wp:effectExtent l="0" t="0" r="0" b="0"/>
                <wp:wrapNone/>
                <wp:docPr id="3" name="Afbeelding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8416456" name="LOGO CATZH20-RGB 300dpi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52222" cy="6206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521412" w:rsidRPr="000F15C0" w:rsidRDefault="00521412" w:rsidP="00DB3836">
          <w:pPr>
            <w:spacing w:before="240"/>
            <w:rPr>
              <w:b/>
              <w:sz w:val="14"/>
            </w:rPr>
          </w:pPr>
        </w:p>
        <w:p w:rsidR="00521412" w:rsidRPr="008437F8" w:rsidRDefault="00BC10B2" w:rsidP="00DB3836">
          <w:pPr>
            <w:spacing w:before="240"/>
            <w:rPr>
              <w:b/>
            </w:rPr>
          </w:pPr>
          <w:r w:rsidRPr="00F51D82">
            <w:rPr>
              <w:b/>
              <w:sz w:val="32"/>
            </w:rPr>
            <w:t>A</w:t>
          </w:r>
          <w:r>
            <w:rPr>
              <w:b/>
              <w:sz w:val="32"/>
            </w:rPr>
            <w:t>ANVRAAGFORMULIER VOOR TDM &amp; TOXICOLOGISCH ONDERZOEK</w:t>
          </w:r>
        </w:p>
      </w:tc>
    </w:tr>
  </w:tbl>
  <w:p w:rsidR="00521412" w:rsidRDefault="00521412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412" w:rsidRDefault="00BC10B2" w:rsidP="005B1C14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1905</wp:posOffset>
          </wp:positionV>
          <wp:extent cx="2628900" cy="615162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6074005" name="LOGO CATZH20-RGB 300dpi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2222" cy="620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21412" w:rsidRDefault="00BC10B2" w:rsidP="00613D92">
    <w:pPr>
      <w:tabs>
        <w:tab w:val="left" w:pos="4536"/>
      </w:tabs>
      <w:spacing w:after="0"/>
      <w:ind w:firstLine="708"/>
      <w:rPr>
        <w:sz w:val="20"/>
      </w:rPr>
    </w:pPr>
    <w:r>
      <w:rPr>
        <w:sz w:val="20"/>
      </w:rPr>
      <w:tab/>
    </w:r>
  </w:p>
  <w:tbl>
    <w:tblPr>
      <w:tblStyle w:val="Tabelraster"/>
      <w:tblW w:w="97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232"/>
      <w:gridCol w:w="3544"/>
    </w:tblGrid>
    <w:tr w:rsidR="00974BAA" w:rsidTr="004E0098">
      <w:tc>
        <w:tcPr>
          <w:tcW w:w="6232" w:type="dxa"/>
        </w:tcPr>
        <w:p w:rsidR="00521412" w:rsidRDefault="00521412" w:rsidP="00D31FE3">
          <w:pPr>
            <w:rPr>
              <w:b/>
              <w:sz w:val="20"/>
            </w:rPr>
          </w:pPr>
        </w:p>
        <w:p w:rsidR="00521412" w:rsidRDefault="00521412" w:rsidP="00D31FE3">
          <w:pPr>
            <w:rPr>
              <w:b/>
              <w:sz w:val="20"/>
            </w:rPr>
          </w:pPr>
        </w:p>
        <w:p w:rsidR="00521412" w:rsidRDefault="00521412" w:rsidP="00D31FE3">
          <w:pPr>
            <w:rPr>
              <w:b/>
              <w:sz w:val="20"/>
            </w:rPr>
          </w:pPr>
        </w:p>
        <w:p w:rsidR="00521412" w:rsidRPr="002A0F4A" w:rsidRDefault="00BC10B2" w:rsidP="00D31FE3">
          <w:pPr>
            <w:rPr>
              <w:b/>
              <w:sz w:val="20"/>
            </w:rPr>
          </w:pPr>
          <w:r w:rsidRPr="002A0F4A">
            <w:rPr>
              <w:b/>
              <w:sz w:val="20"/>
            </w:rPr>
            <w:t>Contactgegevens:</w:t>
          </w:r>
        </w:p>
        <w:p w:rsidR="00521412" w:rsidRDefault="00BC10B2" w:rsidP="005B1C14">
          <w:pPr>
            <w:rPr>
              <w:sz w:val="20"/>
            </w:rPr>
          </w:pPr>
          <w:r>
            <w:rPr>
              <w:sz w:val="20"/>
            </w:rPr>
            <w:t>Catharina Ziekenhuis</w:t>
          </w:r>
        </w:p>
        <w:p w:rsidR="00521412" w:rsidRDefault="00BC10B2" w:rsidP="005B1C14">
          <w:pPr>
            <w:rPr>
              <w:sz w:val="20"/>
            </w:rPr>
          </w:pPr>
          <w:r>
            <w:rPr>
              <w:sz w:val="20"/>
            </w:rPr>
            <w:t>Apotheek Laboratorium</w:t>
          </w:r>
        </w:p>
        <w:p w:rsidR="00521412" w:rsidRDefault="00BC10B2" w:rsidP="005B1C14">
          <w:pPr>
            <w:rPr>
              <w:sz w:val="20"/>
            </w:rPr>
          </w:pPr>
          <w:r>
            <w:rPr>
              <w:sz w:val="20"/>
            </w:rPr>
            <w:t xml:space="preserve">Dienstdoende laboratorium apotheker: Tel: 040 – 239 65 98 </w:t>
          </w:r>
        </w:p>
        <w:p w:rsidR="00521412" w:rsidRDefault="00BC10B2" w:rsidP="005B1C14">
          <w:pPr>
            <w:rPr>
              <w:sz w:val="20"/>
            </w:rPr>
          </w:pPr>
          <w:r>
            <w:rPr>
              <w:sz w:val="20"/>
            </w:rPr>
            <w:t>(Bij geen gehoor: Secretariaat Apotheek: Tel: 040 - 239 87 66)</w:t>
          </w:r>
        </w:p>
        <w:p w:rsidR="00521412" w:rsidRDefault="00BC10B2" w:rsidP="009B6573">
          <w:pPr>
            <w:rPr>
              <w:sz w:val="20"/>
            </w:rPr>
          </w:pPr>
          <w:r>
            <w:rPr>
              <w:sz w:val="20"/>
            </w:rPr>
            <w:t>Dr. M.J. Deenen, ziekenhuisapotheker TDM/Toxicologie</w:t>
          </w:r>
        </w:p>
        <w:p w:rsidR="00521412" w:rsidRDefault="00BC10B2" w:rsidP="009B6573">
          <w:pPr>
            <w:rPr>
              <w:sz w:val="20"/>
            </w:rPr>
          </w:pPr>
          <w:r w:rsidRPr="005039BA">
            <w:rPr>
              <w:sz w:val="20"/>
            </w:rPr>
            <w:t>Drs. S.D. Meenks, ziekenhuisapotheker laboratorium</w:t>
          </w:r>
        </w:p>
      </w:tc>
      <w:tc>
        <w:tcPr>
          <w:tcW w:w="3544" w:type="dxa"/>
        </w:tcPr>
        <w:p w:rsidR="00521412" w:rsidRDefault="00521412" w:rsidP="005B1C14">
          <w:pPr>
            <w:rPr>
              <w:b/>
              <w:sz w:val="20"/>
            </w:rPr>
          </w:pPr>
        </w:p>
        <w:p w:rsidR="00521412" w:rsidRDefault="00521412" w:rsidP="005B1C14">
          <w:pPr>
            <w:rPr>
              <w:b/>
              <w:sz w:val="20"/>
            </w:rPr>
          </w:pPr>
        </w:p>
        <w:p w:rsidR="00521412" w:rsidRDefault="00521412" w:rsidP="005B1C14">
          <w:pPr>
            <w:rPr>
              <w:b/>
              <w:sz w:val="20"/>
            </w:rPr>
          </w:pPr>
        </w:p>
        <w:p w:rsidR="00521412" w:rsidRDefault="00521412" w:rsidP="005B1C14">
          <w:pPr>
            <w:rPr>
              <w:b/>
              <w:sz w:val="20"/>
            </w:rPr>
          </w:pPr>
        </w:p>
        <w:p w:rsidR="00521412" w:rsidRPr="00613D92" w:rsidRDefault="00521412" w:rsidP="005B1C14">
          <w:pPr>
            <w:rPr>
              <w:b/>
              <w:sz w:val="16"/>
            </w:rPr>
          </w:pPr>
        </w:p>
        <w:p w:rsidR="00521412" w:rsidRPr="002A0F4A" w:rsidRDefault="00BC10B2" w:rsidP="005B1C14">
          <w:pPr>
            <w:rPr>
              <w:b/>
              <w:sz w:val="20"/>
            </w:rPr>
          </w:pPr>
          <w:r w:rsidRPr="002A0F4A">
            <w:rPr>
              <w:b/>
              <w:sz w:val="20"/>
            </w:rPr>
            <w:t>Verzendadres:</w:t>
          </w:r>
        </w:p>
        <w:p w:rsidR="00521412" w:rsidRDefault="00BC10B2" w:rsidP="005B1C14">
          <w:pPr>
            <w:rPr>
              <w:sz w:val="20"/>
            </w:rPr>
          </w:pPr>
          <w:r>
            <w:rPr>
              <w:sz w:val="20"/>
            </w:rPr>
            <w:t>Catharina Ziekenhuis</w:t>
          </w:r>
        </w:p>
        <w:p w:rsidR="00521412" w:rsidRDefault="00BC10B2" w:rsidP="005B1C14">
          <w:pPr>
            <w:rPr>
              <w:sz w:val="20"/>
            </w:rPr>
          </w:pPr>
          <w:r>
            <w:rPr>
              <w:sz w:val="20"/>
            </w:rPr>
            <w:t>Algemeen Klinisch Laboratorium</w:t>
          </w:r>
        </w:p>
        <w:p w:rsidR="00521412" w:rsidRDefault="00BC10B2" w:rsidP="005B1C14">
          <w:pPr>
            <w:rPr>
              <w:sz w:val="20"/>
            </w:rPr>
          </w:pPr>
          <w:r>
            <w:rPr>
              <w:sz w:val="20"/>
            </w:rPr>
            <w:t>Michelangelolaan 2</w:t>
          </w:r>
        </w:p>
        <w:p w:rsidR="00521412" w:rsidRDefault="00BC10B2" w:rsidP="005B1C14">
          <w:pPr>
            <w:rPr>
              <w:sz w:val="20"/>
            </w:rPr>
          </w:pPr>
          <w:r>
            <w:rPr>
              <w:sz w:val="20"/>
            </w:rPr>
            <w:t>5602 ZA Eindhoven</w:t>
          </w:r>
        </w:p>
      </w:tc>
    </w:tr>
  </w:tbl>
  <w:p w:rsidR="00521412" w:rsidRDefault="00521412" w:rsidP="005B1C14">
    <w:pPr>
      <w:spacing w:after="0"/>
      <w:rPr>
        <w:sz w:val="16"/>
      </w:rPr>
    </w:pPr>
  </w:p>
  <w:tbl>
    <w:tblPr>
      <w:tblStyle w:val="Tabelraster"/>
      <w:tblW w:w="9781" w:type="dxa"/>
      <w:tblLook w:val="04A0" w:firstRow="1" w:lastRow="0" w:firstColumn="1" w:lastColumn="0" w:noHBand="0" w:noVBand="1"/>
    </w:tblPr>
    <w:tblGrid>
      <w:gridCol w:w="9781"/>
    </w:tblGrid>
    <w:tr w:rsidR="00974BAA" w:rsidTr="004E0098">
      <w:trPr>
        <w:trHeight w:val="425"/>
      </w:trPr>
      <w:tc>
        <w:tcPr>
          <w:tcW w:w="9781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521412" w:rsidRPr="008437F8" w:rsidRDefault="00BC10B2" w:rsidP="00613D92">
          <w:pPr>
            <w:rPr>
              <w:b/>
            </w:rPr>
          </w:pPr>
          <w:r w:rsidRPr="00F51D82">
            <w:rPr>
              <w:b/>
              <w:sz w:val="32"/>
            </w:rPr>
            <w:t>A</w:t>
          </w:r>
          <w:r>
            <w:rPr>
              <w:b/>
              <w:sz w:val="32"/>
            </w:rPr>
            <w:t>ANVRAAGFORMULIER VOOR TDM &amp; TOXICOLOGISCH ONDERZOEK</w:t>
          </w:r>
        </w:p>
      </w:tc>
    </w:tr>
  </w:tbl>
  <w:p w:rsidR="00521412" w:rsidRDefault="00521412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1255D"/>
    <w:multiLevelType w:val="hybridMultilevel"/>
    <w:tmpl w:val="4508B970"/>
    <w:lvl w:ilvl="0" w:tplc="ACC8125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4C5AC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7C0303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F7A970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576F27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AEE2CD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584E74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60C978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1FC34F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cumentProtection w:edit="forms" w:enforcement="1" w:cryptProviderType="rsaAES" w:cryptAlgorithmClass="hash" w:cryptAlgorithmType="typeAny" w:cryptAlgorithmSid="14" w:cryptSpinCount="100000" w:hash="N6CgFkaO4J2CRnNA/lDl2zEfDF3A+BBjgLHOtm83RYt8hLZ0TqDRJ8fKEdEM3KOL/DJNAp222wNCQJbyirDSOA==" w:salt="4j+arHJ2mdsuZMiwkuCHQ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896"/>
    <w:rsid w:val="0001413F"/>
    <w:rsid w:val="00071F8B"/>
    <w:rsid w:val="000C0B3F"/>
    <w:rsid w:val="000F15C0"/>
    <w:rsid w:val="0012530C"/>
    <w:rsid w:val="0014297E"/>
    <w:rsid w:val="00151494"/>
    <w:rsid w:val="00176C4F"/>
    <w:rsid w:val="001A15F8"/>
    <w:rsid w:val="002364D6"/>
    <w:rsid w:val="00283E59"/>
    <w:rsid w:val="002A0F4A"/>
    <w:rsid w:val="002C71A7"/>
    <w:rsid w:val="00323C5B"/>
    <w:rsid w:val="003C4D05"/>
    <w:rsid w:val="00402B14"/>
    <w:rsid w:val="00410C60"/>
    <w:rsid w:val="004311D5"/>
    <w:rsid w:val="00431540"/>
    <w:rsid w:val="004411B8"/>
    <w:rsid w:val="004E0098"/>
    <w:rsid w:val="005039BA"/>
    <w:rsid w:val="00520286"/>
    <w:rsid w:val="00521412"/>
    <w:rsid w:val="005624DA"/>
    <w:rsid w:val="00564E63"/>
    <w:rsid w:val="00594A7A"/>
    <w:rsid w:val="005B1C14"/>
    <w:rsid w:val="005B6436"/>
    <w:rsid w:val="005F6D01"/>
    <w:rsid w:val="00601CD8"/>
    <w:rsid w:val="00613D92"/>
    <w:rsid w:val="00637802"/>
    <w:rsid w:val="00664508"/>
    <w:rsid w:val="0069633F"/>
    <w:rsid w:val="006F1806"/>
    <w:rsid w:val="006F78B8"/>
    <w:rsid w:val="00700182"/>
    <w:rsid w:val="0073522A"/>
    <w:rsid w:val="00790356"/>
    <w:rsid w:val="007C0070"/>
    <w:rsid w:val="007F2F5C"/>
    <w:rsid w:val="008361DE"/>
    <w:rsid w:val="008437F8"/>
    <w:rsid w:val="0085615B"/>
    <w:rsid w:val="00865909"/>
    <w:rsid w:val="008A6042"/>
    <w:rsid w:val="008B0889"/>
    <w:rsid w:val="008E31E8"/>
    <w:rsid w:val="00956A3A"/>
    <w:rsid w:val="00974BAA"/>
    <w:rsid w:val="009A2AAC"/>
    <w:rsid w:val="009B6573"/>
    <w:rsid w:val="00A54348"/>
    <w:rsid w:val="00AC25D8"/>
    <w:rsid w:val="00AE2A9C"/>
    <w:rsid w:val="00B16AD0"/>
    <w:rsid w:val="00B7636B"/>
    <w:rsid w:val="00BC10B2"/>
    <w:rsid w:val="00C30FA4"/>
    <w:rsid w:val="00C46605"/>
    <w:rsid w:val="00C577E0"/>
    <w:rsid w:val="00C748EB"/>
    <w:rsid w:val="00C87513"/>
    <w:rsid w:val="00CB41B6"/>
    <w:rsid w:val="00CC265C"/>
    <w:rsid w:val="00CC6CEA"/>
    <w:rsid w:val="00CF6DE3"/>
    <w:rsid w:val="00D131ED"/>
    <w:rsid w:val="00D20128"/>
    <w:rsid w:val="00D230EC"/>
    <w:rsid w:val="00D253B4"/>
    <w:rsid w:val="00D31FE3"/>
    <w:rsid w:val="00D70F8B"/>
    <w:rsid w:val="00D744CD"/>
    <w:rsid w:val="00D807C6"/>
    <w:rsid w:val="00DA1EBC"/>
    <w:rsid w:val="00DB02C5"/>
    <w:rsid w:val="00DB3836"/>
    <w:rsid w:val="00DC39FF"/>
    <w:rsid w:val="00E51EEC"/>
    <w:rsid w:val="00E649FE"/>
    <w:rsid w:val="00E74F06"/>
    <w:rsid w:val="00E82825"/>
    <w:rsid w:val="00EA0E2C"/>
    <w:rsid w:val="00EC08B2"/>
    <w:rsid w:val="00EE4BEF"/>
    <w:rsid w:val="00F05368"/>
    <w:rsid w:val="00F31896"/>
    <w:rsid w:val="00F4047D"/>
    <w:rsid w:val="00F51D82"/>
    <w:rsid w:val="00FC2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2021FA-B58D-46B9-A135-FF23ADD2A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B1C14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318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1896"/>
  </w:style>
  <w:style w:type="paragraph" w:styleId="Voettekst">
    <w:name w:val="footer"/>
    <w:basedOn w:val="Standaard"/>
    <w:link w:val="VoettekstChar"/>
    <w:uiPriority w:val="99"/>
    <w:unhideWhenUsed/>
    <w:rsid w:val="00F318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1896"/>
  </w:style>
  <w:style w:type="table" w:styleId="Tabelraster">
    <w:name w:val="Table Grid"/>
    <w:basedOn w:val="Standaardtabel"/>
    <w:uiPriority w:val="39"/>
    <w:rsid w:val="00F31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DC39FF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176C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zeiprovaprod.catharinazkh.local/management/hyperlinkloader.aspx?hyperlinkid=d85d9104-f62b-4a0a-a36a-8a7944d3d516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zeiprovaprod.catharinazkh.local/management/hyperlinkloader.aspx?hyperlinkid=0875eed8-e5c8-495d-a53c-44e87687b22a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977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Catharina Ziekenhuis Eindhoven</Company>
  <LinksUpToDate>false</LinksUpToDate>
  <CharactersWithSpaces>6339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Pieters-Kremers</dc:creator>
  <cp:lastModifiedBy>Arianne Beks</cp:lastModifiedBy>
  <cp:revision>3</cp:revision>
  <cp:lastPrinted>2022-08-17T10:10:00Z</cp:lastPrinted>
  <dcterms:created xsi:type="dcterms:W3CDTF">2022-08-17T10:08:00Z</dcterms:created>
  <dcterms:modified xsi:type="dcterms:W3CDTF">2022-08-17T10:11:00Z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okies">
    <vt:lpwstr/>
  </property>
  <property fmtid="{D5CDD505-2E9C-101B-9397-08002B2CF9AE}" pid="3" name="ignoresslcertificateproblems">
    <vt:lpwstr>0</vt:lpwstr>
  </property>
</Properties>
</file>